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E209F" w14:textId="77777777" w:rsidR="00087B77" w:rsidRDefault="00087B77" w:rsidP="00465C7C">
      <w:pPr>
        <w:spacing w:line="360" w:lineRule="auto"/>
        <w:jc w:val="center"/>
        <w:rPr>
          <w:b/>
          <w:bCs/>
          <w:lang w:val="en-US"/>
        </w:rPr>
      </w:pPr>
      <w:r w:rsidRPr="00087B77">
        <w:rPr>
          <w:b/>
          <w:bCs/>
          <w:lang w:val="en-US"/>
        </w:rPr>
        <w:t>INVITATION FOR BIDS</w:t>
      </w:r>
    </w:p>
    <w:p w14:paraId="6BD63DCA" w14:textId="77777777" w:rsidR="00A05236" w:rsidRDefault="00A05236" w:rsidP="00465C7C">
      <w:pPr>
        <w:tabs>
          <w:tab w:val="left" w:pos="90"/>
        </w:tabs>
        <w:spacing w:line="360" w:lineRule="auto"/>
        <w:ind w:firstLine="720"/>
        <w:jc w:val="center"/>
        <w:rPr>
          <w:b/>
          <w:bCs/>
          <w:lang w:val="en-US"/>
        </w:rPr>
      </w:pPr>
      <w:r>
        <w:rPr>
          <w:b/>
          <w:bCs/>
          <w:lang w:val="en-US"/>
        </w:rPr>
        <w:t>CENTRAL BANK OF SRI LANKA</w:t>
      </w:r>
    </w:p>
    <w:p w14:paraId="150D59E8" w14:textId="77777777" w:rsidR="005B0AB0" w:rsidRDefault="005B0AB0" w:rsidP="00A05236">
      <w:pPr>
        <w:spacing w:line="360" w:lineRule="auto"/>
        <w:ind w:firstLine="720"/>
        <w:jc w:val="center"/>
        <w:rPr>
          <w:b/>
          <w:bCs/>
          <w:lang w:val="en-US"/>
        </w:rPr>
      </w:pPr>
    </w:p>
    <w:p w14:paraId="3C3EE5EF" w14:textId="702286D8" w:rsidR="00F41DCB" w:rsidRPr="00F41DCB" w:rsidRDefault="00D157AC" w:rsidP="00F41DCB">
      <w:pPr>
        <w:jc w:val="both"/>
        <w:rPr>
          <w:b/>
          <w:bCs/>
          <w:szCs w:val="20"/>
          <w:u w:val="single"/>
          <w:lang w:val="en-US"/>
        </w:rPr>
      </w:pPr>
      <w:r>
        <w:rPr>
          <w:b/>
          <w:bCs/>
          <w:szCs w:val="20"/>
          <w:u w:val="single"/>
          <w:lang w:val="en-US"/>
        </w:rPr>
        <w:t xml:space="preserve">TENDER FOR </w:t>
      </w:r>
      <w:r w:rsidR="00F41DCB" w:rsidRPr="00F41DCB">
        <w:rPr>
          <w:b/>
          <w:bCs/>
          <w:szCs w:val="20"/>
          <w:u w:val="single"/>
          <w:lang w:val="en-US"/>
        </w:rPr>
        <w:t>JANITORIAL SERVICES FOR THE CENTRE FOR BANKING STUDIES – RAJAGIRIYA,</w:t>
      </w:r>
      <w:r w:rsidR="005E0241">
        <w:rPr>
          <w:b/>
          <w:bCs/>
          <w:szCs w:val="20"/>
          <w:u w:val="single"/>
          <w:lang w:val="en-US"/>
        </w:rPr>
        <w:t xml:space="preserve"> </w:t>
      </w:r>
      <w:r w:rsidR="00F41DCB" w:rsidRPr="00F41DCB">
        <w:rPr>
          <w:b/>
          <w:bCs/>
          <w:szCs w:val="20"/>
          <w:u w:val="single"/>
          <w:lang w:val="en-US"/>
        </w:rPr>
        <w:t>CENTRAL POINT BUILDING</w:t>
      </w:r>
      <w:r w:rsidR="00F41DCB">
        <w:rPr>
          <w:b/>
          <w:bCs/>
          <w:szCs w:val="20"/>
          <w:u w:val="single"/>
          <w:lang w:val="en-US"/>
        </w:rPr>
        <w:t xml:space="preserve"> AND WHITEAWAYS </w:t>
      </w:r>
      <w:proofErr w:type="gramStart"/>
      <w:r w:rsidR="00F41DCB">
        <w:rPr>
          <w:b/>
          <w:bCs/>
          <w:szCs w:val="20"/>
          <w:u w:val="single"/>
          <w:lang w:val="en-US"/>
        </w:rPr>
        <w:t xml:space="preserve">BUILDING </w:t>
      </w:r>
      <w:r w:rsidR="00F41DCB" w:rsidRPr="00F41DCB">
        <w:rPr>
          <w:b/>
          <w:bCs/>
          <w:szCs w:val="20"/>
          <w:u w:val="single"/>
          <w:lang w:val="en-US"/>
        </w:rPr>
        <w:t xml:space="preserve"> OF</w:t>
      </w:r>
      <w:proofErr w:type="gramEnd"/>
      <w:r w:rsidR="00F41DCB" w:rsidRPr="00F41DCB">
        <w:rPr>
          <w:b/>
          <w:bCs/>
          <w:szCs w:val="20"/>
          <w:u w:val="single"/>
          <w:lang w:val="en-US"/>
        </w:rPr>
        <w:t xml:space="preserve"> THE CENTRAL BANK OF SRI LANKA.</w:t>
      </w:r>
    </w:p>
    <w:p w14:paraId="5407D4B2" w14:textId="77777777" w:rsidR="00AB54BF" w:rsidRDefault="00AB54BF" w:rsidP="002743C9">
      <w:pPr>
        <w:spacing w:line="276" w:lineRule="auto"/>
        <w:jc w:val="center"/>
        <w:rPr>
          <w:b/>
          <w:bCs/>
          <w:lang w:val="en-US"/>
        </w:rPr>
      </w:pPr>
    </w:p>
    <w:p w14:paraId="4B778675" w14:textId="3D025E58" w:rsidR="00087B77" w:rsidRDefault="00AB54BF" w:rsidP="00AB54BF">
      <w:pPr>
        <w:pStyle w:val="ListParagraph"/>
        <w:numPr>
          <w:ilvl w:val="0"/>
          <w:numId w:val="23"/>
        </w:numPr>
        <w:tabs>
          <w:tab w:val="left" w:pos="744"/>
        </w:tabs>
        <w:spacing w:line="360" w:lineRule="auto"/>
        <w:jc w:val="both"/>
        <w:rPr>
          <w:lang w:val="en-AU"/>
        </w:rPr>
      </w:pPr>
      <w:r w:rsidRPr="00AB54BF">
        <w:rPr>
          <w:lang w:val="en-AU"/>
        </w:rPr>
        <w:t>The Director, Facilities Management Department, Central Bank of Sir Lanka (CBSL) invites sealed bids for the provision of Janitorial and Cleaning Services fo</w:t>
      </w:r>
      <w:r>
        <w:rPr>
          <w:lang w:val="en-AU"/>
        </w:rPr>
        <w:t xml:space="preserve">r a period of </w:t>
      </w:r>
      <w:r w:rsidR="00F41DCB">
        <w:rPr>
          <w:lang w:val="en-AU"/>
        </w:rPr>
        <w:t>two</w:t>
      </w:r>
      <w:r w:rsidR="00F92138">
        <w:rPr>
          <w:lang w:val="en-AU"/>
        </w:rPr>
        <w:t xml:space="preserve"> (0</w:t>
      </w:r>
      <w:r w:rsidR="00F41DCB">
        <w:rPr>
          <w:lang w:val="en-AU"/>
        </w:rPr>
        <w:t>2</w:t>
      </w:r>
      <w:r w:rsidR="00F92138">
        <w:rPr>
          <w:lang w:val="en-AU"/>
        </w:rPr>
        <w:t>)</w:t>
      </w:r>
      <w:r>
        <w:rPr>
          <w:lang w:val="en-AU"/>
        </w:rPr>
        <w:t xml:space="preserve"> year</w:t>
      </w:r>
      <w:r w:rsidR="00F41DCB">
        <w:rPr>
          <w:lang w:val="en-AU"/>
        </w:rPr>
        <w:t>s</w:t>
      </w:r>
      <w:r>
        <w:rPr>
          <w:lang w:val="en-AU"/>
        </w:rPr>
        <w:t xml:space="preserve"> from 0</w:t>
      </w:r>
      <w:r w:rsidR="008F1542">
        <w:rPr>
          <w:lang w:val="en-AU"/>
        </w:rPr>
        <w:t>1.06.</w:t>
      </w:r>
      <w:r w:rsidR="00F41DCB">
        <w:rPr>
          <w:lang w:val="en-AU"/>
        </w:rPr>
        <w:t>202</w:t>
      </w:r>
      <w:r w:rsidR="005E0241">
        <w:rPr>
          <w:lang w:val="en-AU"/>
        </w:rPr>
        <w:t>3</w:t>
      </w:r>
      <w:r w:rsidR="00F41DCB">
        <w:rPr>
          <w:lang w:val="en-AU"/>
        </w:rPr>
        <w:t xml:space="preserve"> </w:t>
      </w:r>
      <w:r w:rsidRPr="00AB54BF">
        <w:rPr>
          <w:lang w:val="en-AU"/>
        </w:rPr>
        <w:t>for</w:t>
      </w:r>
      <w:r w:rsidR="00F92138">
        <w:rPr>
          <w:lang w:val="en-AU"/>
        </w:rPr>
        <w:t xml:space="preserve"> the following premises </w:t>
      </w:r>
      <w:r w:rsidR="00C257F9">
        <w:rPr>
          <w:lang w:val="en-AU"/>
        </w:rPr>
        <w:t xml:space="preserve">of </w:t>
      </w:r>
      <w:r w:rsidR="00F22D05">
        <w:rPr>
          <w:lang w:val="en-AU"/>
        </w:rPr>
        <w:t>CBSL:</w:t>
      </w:r>
    </w:p>
    <w:p w14:paraId="436E0F85" w14:textId="2D34326E" w:rsidR="00465C7C" w:rsidRDefault="00F41DCB" w:rsidP="00465C7C">
      <w:pPr>
        <w:pStyle w:val="ListParagraph"/>
        <w:numPr>
          <w:ilvl w:val="0"/>
          <w:numId w:val="24"/>
        </w:numPr>
        <w:spacing w:line="360" w:lineRule="auto"/>
        <w:jc w:val="both"/>
        <w:rPr>
          <w:lang w:val="en-AU"/>
        </w:rPr>
      </w:pPr>
      <w:r w:rsidRPr="00F41DCB">
        <w:rPr>
          <w:lang w:val="en-AU"/>
        </w:rPr>
        <w:t xml:space="preserve"> Building</w:t>
      </w:r>
      <w:r w:rsidR="0064698A">
        <w:rPr>
          <w:lang w:val="en-AU"/>
        </w:rPr>
        <w:t>s</w:t>
      </w:r>
      <w:r w:rsidRPr="00F41DCB">
        <w:rPr>
          <w:lang w:val="en-AU"/>
        </w:rPr>
        <w:t xml:space="preserve"> of the Centre for Banking Studies</w:t>
      </w:r>
      <w:r w:rsidR="00465C7C">
        <w:rPr>
          <w:lang w:val="en-AU"/>
        </w:rPr>
        <w:t>,</w:t>
      </w:r>
      <w:r w:rsidRPr="00F41DCB">
        <w:rPr>
          <w:lang w:val="en-AU"/>
        </w:rPr>
        <w:t xml:space="preserve"> </w:t>
      </w:r>
    </w:p>
    <w:p w14:paraId="1858DB3E" w14:textId="0E782402" w:rsidR="00F41DCB" w:rsidRPr="005E0241" w:rsidRDefault="00F41DCB" w:rsidP="005E0241">
      <w:pPr>
        <w:pStyle w:val="ListParagraph"/>
        <w:spacing w:line="360" w:lineRule="auto"/>
        <w:ind w:left="900"/>
        <w:jc w:val="both"/>
        <w:rPr>
          <w:lang w:val="en-AU"/>
        </w:rPr>
      </w:pPr>
      <w:r w:rsidRPr="00465C7C">
        <w:rPr>
          <w:lang w:val="en-AU"/>
        </w:rPr>
        <w:t xml:space="preserve">No. 58, Sri </w:t>
      </w:r>
      <w:proofErr w:type="spellStart"/>
      <w:r w:rsidRPr="00465C7C">
        <w:rPr>
          <w:lang w:val="en-AU"/>
        </w:rPr>
        <w:t>Jaya</w:t>
      </w:r>
      <w:r w:rsidR="0064698A">
        <w:rPr>
          <w:lang w:val="en-AU"/>
        </w:rPr>
        <w:t>wardenepura</w:t>
      </w:r>
      <w:proofErr w:type="spellEnd"/>
      <w:r w:rsidR="0064698A">
        <w:rPr>
          <w:lang w:val="en-AU"/>
        </w:rPr>
        <w:t xml:space="preserve"> Mawatha, </w:t>
      </w:r>
      <w:proofErr w:type="spellStart"/>
      <w:r w:rsidR="0064698A">
        <w:rPr>
          <w:lang w:val="en-AU"/>
        </w:rPr>
        <w:t>Rajagiriya</w:t>
      </w:r>
      <w:proofErr w:type="spellEnd"/>
      <w:r w:rsidR="0064698A">
        <w:rPr>
          <w:lang w:val="en-AU"/>
        </w:rPr>
        <w:t>.</w:t>
      </w:r>
    </w:p>
    <w:p w14:paraId="23DF8D3A" w14:textId="77777777" w:rsidR="00465C7C" w:rsidRDefault="00F41DCB" w:rsidP="00465C7C">
      <w:pPr>
        <w:pStyle w:val="ListParagraph"/>
        <w:numPr>
          <w:ilvl w:val="0"/>
          <w:numId w:val="24"/>
        </w:numPr>
        <w:spacing w:line="360" w:lineRule="auto"/>
        <w:jc w:val="both"/>
        <w:rPr>
          <w:lang w:val="en-AU"/>
        </w:rPr>
      </w:pPr>
      <w:r w:rsidRPr="00F41DCB">
        <w:rPr>
          <w:lang w:val="en-AU"/>
        </w:rPr>
        <w:t>Central Point Building</w:t>
      </w:r>
      <w:r w:rsidR="00465C7C">
        <w:rPr>
          <w:lang w:val="en-AU"/>
        </w:rPr>
        <w:t xml:space="preserve">, </w:t>
      </w:r>
    </w:p>
    <w:p w14:paraId="5239AA48" w14:textId="7D60B93A" w:rsidR="00F41DCB" w:rsidRPr="00465C7C" w:rsidRDefault="00465C7C" w:rsidP="00465C7C">
      <w:pPr>
        <w:pStyle w:val="ListParagraph"/>
        <w:spacing w:line="360" w:lineRule="auto"/>
        <w:ind w:left="900"/>
        <w:jc w:val="both"/>
        <w:rPr>
          <w:lang w:val="en-AU"/>
        </w:rPr>
      </w:pPr>
      <w:r>
        <w:rPr>
          <w:lang w:val="en-AU"/>
        </w:rPr>
        <w:t>No.</w:t>
      </w:r>
      <w:r w:rsidR="00F41DCB" w:rsidRPr="00F41DCB">
        <w:rPr>
          <w:lang w:val="en-AU"/>
        </w:rPr>
        <w:t xml:space="preserve"> </w:t>
      </w:r>
      <w:r w:rsidR="00F41DCB" w:rsidRPr="00465C7C">
        <w:rPr>
          <w:lang w:val="en-AU"/>
        </w:rPr>
        <w:t>54, Chatham Street, Colombo 01</w:t>
      </w:r>
      <w:r w:rsidR="0064698A">
        <w:rPr>
          <w:lang w:val="en-AU"/>
        </w:rPr>
        <w:t>.</w:t>
      </w:r>
    </w:p>
    <w:p w14:paraId="09467F8D" w14:textId="77777777" w:rsidR="00465C7C" w:rsidRDefault="00F41DCB" w:rsidP="00465C7C">
      <w:pPr>
        <w:pStyle w:val="ListParagraph"/>
        <w:numPr>
          <w:ilvl w:val="0"/>
          <w:numId w:val="24"/>
        </w:numPr>
        <w:spacing w:line="360" w:lineRule="auto"/>
        <w:jc w:val="both"/>
        <w:rPr>
          <w:lang w:val="en-AU"/>
        </w:rPr>
      </w:pPr>
      <w:proofErr w:type="spellStart"/>
      <w:r w:rsidRPr="00F41DCB">
        <w:rPr>
          <w:lang w:val="en-AU"/>
        </w:rPr>
        <w:t>Whiteaways</w:t>
      </w:r>
      <w:proofErr w:type="spellEnd"/>
      <w:r w:rsidRPr="00F41DCB">
        <w:rPr>
          <w:lang w:val="en-AU"/>
        </w:rPr>
        <w:t xml:space="preserve"> Building,</w:t>
      </w:r>
      <w:r w:rsidR="00465C7C">
        <w:rPr>
          <w:lang w:val="en-AU"/>
        </w:rPr>
        <w:t xml:space="preserve"> </w:t>
      </w:r>
    </w:p>
    <w:p w14:paraId="7097ED35" w14:textId="357FB8CB" w:rsidR="005B0AB0" w:rsidRDefault="00F41DCB" w:rsidP="00465C7C">
      <w:pPr>
        <w:pStyle w:val="ListParagraph"/>
        <w:spacing w:line="360" w:lineRule="auto"/>
        <w:ind w:left="900"/>
        <w:jc w:val="both"/>
        <w:rPr>
          <w:lang w:val="en-AU"/>
        </w:rPr>
      </w:pPr>
      <w:r w:rsidRPr="00F41DCB">
        <w:rPr>
          <w:lang w:val="en-AU"/>
        </w:rPr>
        <w:t>No 25,</w:t>
      </w:r>
      <w:r w:rsidR="00465C7C">
        <w:rPr>
          <w:lang w:val="en-AU"/>
        </w:rPr>
        <w:t xml:space="preserve"> </w:t>
      </w:r>
      <w:proofErr w:type="gramStart"/>
      <w:r w:rsidRPr="00F41DCB">
        <w:rPr>
          <w:lang w:val="en-AU"/>
        </w:rPr>
        <w:t>Sir  Baron</w:t>
      </w:r>
      <w:proofErr w:type="gramEnd"/>
      <w:r w:rsidRPr="00F41DCB">
        <w:rPr>
          <w:lang w:val="en-AU"/>
        </w:rPr>
        <w:t xml:space="preserve"> </w:t>
      </w:r>
      <w:proofErr w:type="spellStart"/>
      <w:r w:rsidRPr="00F41DCB">
        <w:rPr>
          <w:lang w:val="en-AU"/>
        </w:rPr>
        <w:t>Jayatilaka</w:t>
      </w:r>
      <w:proofErr w:type="spellEnd"/>
      <w:r w:rsidRPr="00F41DCB">
        <w:rPr>
          <w:lang w:val="en-AU"/>
        </w:rPr>
        <w:t xml:space="preserve"> </w:t>
      </w:r>
      <w:r w:rsidR="005E0241" w:rsidRPr="00F41DCB">
        <w:rPr>
          <w:lang w:val="en-AU"/>
        </w:rPr>
        <w:t>Mawatha, Colombo</w:t>
      </w:r>
      <w:r w:rsidRPr="00F41DCB">
        <w:rPr>
          <w:lang w:val="en-AU"/>
        </w:rPr>
        <w:t xml:space="preserve"> 01.</w:t>
      </w:r>
    </w:p>
    <w:p w14:paraId="0F73F1CF" w14:textId="77777777" w:rsidR="00465C7C" w:rsidRPr="00465C7C" w:rsidRDefault="00465C7C" w:rsidP="00465C7C">
      <w:pPr>
        <w:pStyle w:val="ListParagraph"/>
        <w:tabs>
          <w:tab w:val="left" w:pos="744"/>
        </w:tabs>
        <w:spacing w:line="360" w:lineRule="auto"/>
        <w:ind w:left="900"/>
        <w:jc w:val="both"/>
        <w:rPr>
          <w:sz w:val="12"/>
          <w:szCs w:val="12"/>
          <w:lang w:val="en-AU"/>
        </w:rPr>
      </w:pPr>
    </w:p>
    <w:p w14:paraId="6E1046DF" w14:textId="4DA6BCE0" w:rsidR="00087B77" w:rsidRPr="000D0E2C" w:rsidRDefault="000D0E2C" w:rsidP="00465C7C">
      <w:pPr>
        <w:numPr>
          <w:ilvl w:val="0"/>
          <w:numId w:val="14"/>
        </w:numPr>
        <w:tabs>
          <w:tab w:val="clear" w:pos="360"/>
        </w:tabs>
        <w:spacing w:line="360" w:lineRule="auto"/>
        <w:ind w:left="540" w:hanging="540"/>
        <w:jc w:val="both"/>
        <w:rPr>
          <w:lang w:val="en-AU"/>
        </w:rPr>
      </w:pPr>
      <w:r w:rsidRPr="000D0E2C">
        <w:rPr>
          <w:lang w:val="en-AU"/>
        </w:rPr>
        <w:t>Interest</w:t>
      </w:r>
      <w:r w:rsidR="00632CDA">
        <w:rPr>
          <w:lang w:val="en-AU"/>
        </w:rPr>
        <w:t>ed</w:t>
      </w:r>
      <w:r w:rsidR="00465C7C">
        <w:rPr>
          <w:lang w:val="en-AU"/>
        </w:rPr>
        <w:t xml:space="preserve"> </w:t>
      </w:r>
      <w:r w:rsidR="00307709">
        <w:rPr>
          <w:lang w:val="en-AU"/>
        </w:rPr>
        <w:t>b</w:t>
      </w:r>
      <w:r w:rsidR="00F92138">
        <w:rPr>
          <w:lang w:val="en-AU"/>
        </w:rPr>
        <w:t xml:space="preserve">idders </w:t>
      </w:r>
      <w:r w:rsidR="00F02A06">
        <w:rPr>
          <w:lang w:val="en-AU"/>
        </w:rPr>
        <w:t>shall meet the following eligibility criteria:</w:t>
      </w:r>
    </w:p>
    <w:p w14:paraId="017BCD74" w14:textId="77777777" w:rsidR="00F41DCB" w:rsidRPr="00F41DCB" w:rsidRDefault="00F41DCB" w:rsidP="00465C7C">
      <w:pPr>
        <w:pStyle w:val="ListParagraph"/>
        <w:numPr>
          <w:ilvl w:val="1"/>
          <w:numId w:val="26"/>
        </w:numPr>
        <w:spacing w:line="360" w:lineRule="auto"/>
        <w:ind w:left="720"/>
        <w:jc w:val="both"/>
        <w:rPr>
          <w:lang w:val="en-AU"/>
        </w:rPr>
      </w:pPr>
      <w:r w:rsidRPr="00F41DCB">
        <w:rPr>
          <w:lang w:val="en-AU"/>
        </w:rPr>
        <w:t>Prospective tenderer shall be a firm registered in Sri Lanka under the Business Registration Regulations or Incorporated under the Companies Act. A copy of the Business Registration should be attached to the Tender.</w:t>
      </w:r>
    </w:p>
    <w:p w14:paraId="0585991C" w14:textId="282C952D" w:rsidR="00F41DCB" w:rsidRPr="00465C7C" w:rsidRDefault="00F41DCB" w:rsidP="00465C7C">
      <w:pPr>
        <w:pStyle w:val="ListParagraph"/>
        <w:numPr>
          <w:ilvl w:val="0"/>
          <w:numId w:val="26"/>
        </w:numPr>
        <w:spacing w:line="360" w:lineRule="auto"/>
        <w:jc w:val="both"/>
        <w:rPr>
          <w:lang w:val="en-AU"/>
        </w:rPr>
      </w:pPr>
      <w:r w:rsidRPr="00465C7C">
        <w:rPr>
          <w:lang w:val="en-AU"/>
        </w:rPr>
        <w:t xml:space="preserve">The tenderer should have been in the field of provision of </w:t>
      </w:r>
      <w:r w:rsidR="00D157AC">
        <w:rPr>
          <w:lang w:val="en-AU"/>
        </w:rPr>
        <w:t xml:space="preserve">janitorial </w:t>
      </w:r>
      <w:r w:rsidR="00F02A06">
        <w:rPr>
          <w:lang w:val="en-AU"/>
        </w:rPr>
        <w:t xml:space="preserve">services </w:t>
      </w:r>
      <w:r w:rsidR="00F02A06" w:rsidRPr="00465C7C">
        <w:rPr>
          <w:lang w:val="en-AU"/>
        </w:rPr>
        <w:t>for</w:t>
      </w:r>
      <w:r w:rsidRPr="00465C7C">
        <w:rPr>
          <w:lang w:val="en-AU"/>
        </w:rPr>
        <w:t xml:space="preserve"> a period not less than </w:t>
      </w:r>
      <w:r w:rsidR="00C257F9">
        <w:rPr>
          <w:lang w:val="en-AU"/>
        </w:rPr>
        <w:t>five</w:t>
      </w:r>
      <w:r w:rsidRPr="00465C7C">
        <w:rPr>
          <w:lang w:val="en-AU"/>
        </w:rPr>
        <w:t xml:space="preserve"> years as at 3</w:t>
      </w:r>
      <w:r w:rsidR="008F1542">
        <w:rPr>
          <w:lang w:val="en-AU"/>
        </w:rPr>
        <w:t>1.03.</w:t>
      </w:r>
      <w:r w:rsidRPr="00465C7C">
        <w:rPr>
          <w:lang w:val="en-AU"/>
        </w:rPr>
        <w:t>202</w:t>
      </w:r>
      <w:r w:rsidR="005E0241">
        <w:rPr>
          <w:lang w:val="en-AU"/>
        </w:rPr>
        <w:t>3</w:t>
      </w:r>
      <w:r w:rsidRPr="00465C7C">
        <w:rPr>
          <w:lang w:val="en-AU"/>
        </w:rPr>
        <w:t xml:space="preserve"> and undertaken at least 03 contracts each having an annual project value of Rs. 1</w:t>
      </w:r>
      <w:r w:rsidR="00C257F9">
        <w:rPr>
          <w:lang w:val="en-AU"/>
        </w:rPr>
        <w:t>0</w:t>
      </w:r>
      <w:r w:rsidR="005E0241">
        <w:rPr>
          <w:lang w:val="en-AU"/>
        </w:rPr>
        <w:t xml:space="preserve"> </w:t>
      </w:r>
      <w:r w:rsidRPr="00465C7C">
        <w:rPr>
          <w:lang w:val="en-AU"/>
        </w:rPr>
        <w:t xml:space="preserve">million in multi storeyed </w:t>
      </w:r>
      <w:r w:rsidR="005E0241">
        <w:rPr>
          <w:lang w:val="en-AU"/>
        </w:rPr>
        <w:t xml:space="preserve">office </w:t>
      </w:r>
      <w:r w:rsidRPr="00465C7C">
        <w:rPr>
          <w:lang w:val="en-AU"/>
        </w:rPr>
        <w:t>buildin</w:t>
      </w:r>
      <w:r w:rsidR="0064698A">
        <w:rPr>
          <w:lang w:val="en-AU"/>
        </w:rPr>
        <w:t xml:space="preserve">gs during the last </w:t>
      </w:r>
      <w:r w:rsidR="00F02A06">
        <w:rPr>
          <w:lang w:val="en-AU"/>
        </w:rPr>
        <w:t>five</w:t>
      </w:r>
      <w:r w:rsidR="0064698A">
        <w:rPr>
          <w:lang w:val="en-AU"/>
        </w:rPr>
        <w:t xml:space="preserve"> years ending 3</w:t>
      </w:r>
      <w:r w:rsidR="008F1542">
        <w:rPr>
          <w:lang w:val="en-AU"/>
        </w:rPr>
        <w:t>1.03.2023.</w:t>
      </w:r>
    </w:p>
    <w:p w14:paraId="714F82F7" w14:textId="795E2498" w:rsidR="005B0AB0" w:rsidRDefault="00F41DCB" w:rsidP="00465C7C">
      <w:pPr>
        <w:pStyle w:val="ListParagraph"/>
        <w:numPr>
          <w:ilvl w:val="0"/>
          <w:numId w:val="26"/>
        </w:numPr>
        <w:spacing w:line="360" w:lineRule="auto"/>
        <w:jc w:val="both"/>
        <w:rPr>
          <w:lang w:val="en-AU"/>
        </w:rPr>
      </w:pPr>
      <w:r w:rsidRPr="00465C7C">
        <w:rPr>
          <w:lang w:val="en-AU"/>
        </w:rPr>
        <w:t xml:space="preserve">Tenderer should have a minimum number </w:t>
      </w:r>
      <w:r w:rsidR="00465C7C" w:rsidRPr="00465C7C">
        <w:rPr>
          <w:lang w:val="en-AU"/>
        </w:rPr>
        <w:t xml:space="preserve">of </w:t>
      </w:r>
      <w:r w:rsidR="00C257F9">
        <w:rPr>
          <w:lang w:val="en-AU"/>
        </w:rPr>
        <w:t>75</w:t>
      </w:r>
      <w:r w:rsidRPr="00465C7C">
        <w:rPr>
          <w:lang w:val="en-AU"/>
        </w:rPr>
        <w:t xml:space="preserve"> employees in its monthly payroll providing janitorial services and be registered </w:t>
      </w:r>
      <w:r w:rsidR="00465C7C" w:rsidRPr="00465C7C">
        <w:rPr>
          <w:lang w:val="en-AU"/>
        </w:rPr>
        <w:t>with Employees’</w:t>
      </w:r>
      <w:r w:rsidRPr="00465C7C">
        <w:rPr>
          <w:lang w:val="en-AU"/>
        </w:rPr>
        <w:t xml:space="preserve"> Provident Fund (</w:t>
      </w:r>
      <w:r w:rsidR="00F02A06" w:rsidRPr="00465C7C">
        <w:rPr>
          <w:lang w:val="en-AU"/>
        </w:rPr>
        <w:t xml:space="preserve">EPF) </w:t>
      </w:r>
      <w:r w:rsidR="00F02A06">
        <w:rPr>
          <w:lang w:val="en-AU"/>
        </w:rPr>
        <w:t>for</w:t>
      </w:r>
      <w:r w:rsidRPr="00465C7C">
        <w:rPr>
          <w:lang w:val="en-AU"/>
        </w:rPr>
        <w:t xml:space="preserve"> the payment </w:t>
      </w:r>
      <w:r w:rsidR="00465C7C" w:rsidRPr="00465C7C">
        <w:rPr>
          <w:lang w:val="en-AU"/>
        </w:rPr>
        <w:t>of contributions</w:t>
      </w:r>
      <w:r w:rsidRPr="00465C7C">
        <w:rPr>
          <w:lang w:val="en-AU"/>
        </w:rPr>
        <w:t>. As a matter of proof,</w:t>
      </w:r>
      <w:r w:rsidR="00D157AC">
        <w:rPr>
          <w:lang w:val="en-AU"/>
        </w:rPr>
        <w:t xml:space="preserve"> copies </w:t>
      </w:r>
      <w:r w:rsidR="00F02A06">
        <w:rPr>
          <w:lang w:val="en-AU"/>
        </w:rPr>
        <w:t>of EPF</w:t>
      </w:r>
      <w:r w:rsidR="00D157AC">
        <w:rPr>
          <w:lang w:val="en-AU"/>
        </w:rPr>
        <w:t xml:space="preserve"> C - Returns</w:t>
      </w:r>
      <w:r w:rsidRPr="00465C7C">
        <w:rPr>
          <w:lang w:val="en-AU"/>
        </w:rPr>
        <w:t xml:space="preserve"> should be submitted along with the </w:t>
      </w:r>
      <w:r w:rsidR="00F22D05">
        <w:rPr>
          <w:lang w:val="en-AU"/>
        </w:rPr>
        <w:t>Bid for the year 2021.</w:t>
      </w:r>
    </w:p>
    <w:p w14:paraId="1260211F" w14:textId="77777777" w:rsidR="00465C7C" w:rsidRPr="00465C7C" w:rsidRDefault="00465C7C" w:rsidP="00465C7C">
      <w:pPr>
        <w:pStyle w:val="ListParagraph"/>
        <w:spacing w:line="360" w:lineRule="auto"/>
        <w:jc w:val="both"/>
        <w:rPr>
          <w:sz w:val="12"/>
          <w:szCs w:val="12"/>
          <w:lang w:val="en-AU"/>
        </w:rPr>
      </w:pPr>
    </w:p>
    <w:p w14:paraId="0CE35F55" w14:textId="4FCB0189" w:rsidR="00087B77" w:rsidRDefault="00BF1104" w:rsidP="00465C7C">
      <w:pPr>
        <w:numPr>
          <w:ilvl w:val="0"/>
          <w:numId w:val="14"/>
        </w:numPr>
        <w:tabs>
          <w:tab w:val="clear" w:pos="360"/>
        </w:tabs>
        <w:spacing w:line="360" w:lineRule="auto"/>
        <w:ind w:left="540" w:hanging="540"/>
        <w:jc w:val="both"/>
        <w:rPr>
          <w:lang w:val="en-AU"/>
        </w:rPr>
      </w:pPr>
      <w:r>
        <w:rPr>
          <w:lang w:val="en-AU"/>
        </w:rPr>
        <w:t>A complete set</w:t>
      </w:r>
      <w:r w:rsidRPr="00BF1104">
        <w:rPr>
          <w:rFonts w:eastAsia="SimSun" w:cs="Tahoma"/>
          <w:kern w:val="1"/>
          <w:lang w:eastAsia="hi-IN" w:bidi="hi-IN"/>
        </w:rPr>
        <w:t xml:space="preserve"> of </w:t>
      </w:r>
      <w:r>
        <w:rPr>
          <w:rFonts w:eastAsia="SimSun" w:cs="Tahoma"/>
          <w:kern w:val="1"/>
          <w:lang w:eastAsia="hi-IN" w:bidi="hi-IN"/>
        </w:rPr>
        <w:t>“</w:t>
      </w:r>
      <w:r w:rsidRPr="00BF1104">
        <w:rPr>
          <w:rFonts w:eastAsia="SimSun" w:cs="Tahoma"/>
          <w:kern w:val="1"/>
          <w:lang w:eastAsia="hi-IN" w:bidi="hi-IN"/>
        </w:rPr>
        <w:t>Bidding Document</w:t>
      </w:r>
      <w:r>
        <w:rPr>
          <w:rFonts w:eastAsia="SimSun" w:cs="Tahoma"/>
          <w:kern w:val="1"/>
          <w:lang w:eastAsia="hi-IN" w:bidi="hi-IN"/>
        </w:rPr>
        <w:t>”</w:t>
      </w:r>
      <w:r w:rsidRPr="00BF1104">
        <w:rPr>
          <w:rFonts w:eastAsia="SimSun" w:cs="Tahoma"/>
          <w:kern w:val="1"/>
          <w:lang w:eastAsia="hi-IN" w:bidi="hi-IN"/>
        </w:rPr>
        <w:t xml:space="preserve"> in English language may be purchased b</w:t>
      </w:r>
      <w:r w:rsidR="00465C7C">
        <w:rPr>
          <w:rFonts w:eastAsia="SimSun" w:cs="Tahoma"/>
          <w:kern w:val="1"/>
          <w:lang w:eastAsia="hi-IN" w:bidi="hi-IN"/>
        </w:rPr>
        <w:t xml:space="preserve">y interested </w:t>
      </w:r>
      <w:r w:rsidRPr="00BF1104">
        <w:rPr>
          <w:rFonts w:eastAsia="SimSun" w:cs="Tahoma"/>
          <w:kern w:val="1"/>
          <w:lang w:eastAsia="hi-IN" w:bidi="hi-IN"/>
        </w:rPr>
        <w:t>bidders upon submission of a written request on a business letterhead to the Director, Facilities</w:t>
      </w:r>
      <w:r w:rsidR="00465C7C">
        <w:rPr>
          <w:rFonts w:eastAsia="SimSun" w:cs="Tahoma"/>
          <w:kern w:val="1"/>
          <w:lang w:eastAsia="hi-IN" w:bidi="hi-IN"/>
        </w:rPr>
        <w:t xml:space="preserve"> </w:t>
      </w:r>
      <w:r w:rsidRPr="00BF1104">
        <w:rPr>
          <w:rFonts w:eastAsia="SimSun" w:cs="Tahoma"/>
          <w:kern w:val="1"/>
          <w:lang w:eastAsia="hi-IN" w:bidi="hi-IN"/>
        </w:rPr>
        <w:t>Management Department</w:t>
      </w:r>
      <w:r w:rsidR="00702E79">
        <w:rPr>
          <w:rFonts w:eastAsia="SimSun" w:cs="Tahoma"/>
          <w:kern w:val="1"/>
          <w:lang w:eastAsia="hi-IN" w:bidi="hi-IN"/>
        </w:rPr>
        <w:t>,</w:t>
      </w:r>
      <w:r w:rsidR="00AB54BF">
        <w:rPr>
          <w:rFonts w:eastAsia="SimSun" w:cs="Tahoma"/>
          <w:kern w:val="1"/>
          <w:lang w:eastAsia="hi-IN" w:bidi="hi-IN"/>
        </w:rPr>
        <w:t xml:space="preserve"> Central Bank of Sri Lanka,</w:t>
      </w:r>
      <w:r w:rsidR="00F664F2">
        <w:rPr>
          <w:rFonts w:eastAsia="SimSun" w:cs="Tahoma"/>
          <w:kern w:val="1"/>
          <w:lang w:eastAsia="hi-IN" w:bidi="hi-IN"/>
        </w:rPr>
        <w:t xml:space="preserve"> No. 30</w:t>
      </w:r>
      <w:r w:rsidR="00702E79">
        <w:rPr>
          <w:rFonts w:eastAsia="SimSun" w:cs="Tahoma"/>
          <w:kern w:val="1"/>
          <w:lang w:eastAsia="hi-IN" w:bidi="hi-IN"/>
        </w:rPr>
        <w:t>,</w:t>
      </w:r>
      <w:r w:rsidR="00465C7C">
        <w:rPr>
          <w:rFonts w:eastAsia="SimSun" w:cs="Tahoma"/>
          <w:kern w:val="1"/>
          <w:lang w:eastAsia="hi-IN" w:bidi="hi-IN"/>
        </w:rPr>
        <w:t xml:space="preserve"> </w:t>
      </w:r>
      <w:r w:rsidR="00F664F2">
        <w:rPr>
          <w:rFonts w:eastAsia="SimSun" w:cs="Tahoma"/>
          <w:kern w:val="1"/>
          <w:lang w:eastAsia="hi-IN" w:bidi="hi-IN"/>
        </w:rPr>
        <w:t>Janadhipathi Mawatha, Colombo -01</w:t>
      </w:r>
      <w:r w:rsidRPr="00BF1104">
        <w:rPr>
          <w:rFonts w:eastAsia="SimSun" w:cs="Tahoma"/>
          <w:kern w:val="1"/>
          <w:lang w:eastAsia="hi-IN" w:bidi="hi-IN"/>
        </w:rPr>
        <w:t>,</w:t>
      </w:r>
      <w:r w:rsidR="00AB54BF">
        <w:rPr>
          <w:rFonts w:eastAsia="SimSun" w:cs="Tahoma"/>
          <w:kern w:val="1"/>
          <w:lang w:eastAsia="hi-IN" w:bidi="hi-IN"/>
        </w:rPr>
        <w:t xml:space="preserve"> from 0900 Hrs to 1500 Hrs</w:t>
      </w:r>
      <w:r w:rsidRPr="00BF1104">
        <w:rPr>
          <w:rFonts w:eastAsia="SimSun" w:cs="Tahoma"/>
          <w:kern w:val="1"/>
          <w:lang w:eastAsia="hi-IN" w:bidi="hi-IN"/>
        </w:rPr>
        <w:t xml:space="preserve"> on </w:t>
      </w:r>
      <w:r w:rsidR="002743C9">
        <w:rPr>
          <w:rFonts w:eastAsia="SimSun" w:cs="Tahoma"/>
          <w:kern w:val="1"/>
          <w:lang w:eastAsia="hi-IN" w:bidi="hi-IN"/>
        </w:rPr>
        <w:t>Bank</w:t>
      </w:r>
      <w:r w:rsidR="00D97AC2">
        <w:rPr>
          <w:rFonts w:eastAsia="SimSun" w:cs="Tahoma"/>
          <w:kern w:val="1"/>
          <w:lang w:eastAsia="hi-IN" w:bidi="hi-IN"/>
        </w:rPr>
        <w:t xml:space="preserve"> working days </w:t>
      </w:r>
      <w:r>
        <w:rPr>
          <w:rFonts w:eastAsia="SimSun" w:cs="Tahoma"/>
          <w:kern w:val="1"/>
          <w:lang w:eastAsia="hi-IN" w:bidi="hi-IN"/>
        </w:rPr>
        <w:t xml:space="preserve">from </w:t>
      </w:r>
      <w:r w:rsidR="008F1542">
        <w:rPr>
          <w:rFonts w:eastAsia="SimSun" w:cs="Tahoma"/>
          <w:kern w:val="1"/>
          <w:lang w:eastAsia="hi-IN" w:bidi="hi-IN"/>
        </w:rPr>
        <w:t>19.04.</w:t>
      </w:r>
      <w:r w:rsidR="00F41DCB">
        <w:rPr>
          <w:rFonts w:eastAsia="SimSun" w:cs="Tahoma"/>
          <w:kern w:val="1"/>
          <w:lang w:eastAsia="hi-IN" w:bidi="hi-IN"/>
        </w:rPr>
        <w:t>202</w:t>
      </w:r>
      <w:r w:rsidR="005E0241">
        <w:rPr>
          <w:rFonts w:eastAsia="SimSun" w:cs="Tahoma"/>
          <w:kern w:val="1"/>
          <w:lang w:eastAsia="hi-IN" w:bidi="hi-IN"/>
        </w:rPr>
        <w:t>3</w:t>
      </w:r>
      <w:r w:rsidR="00F41DCB">
        <w:rPr>
          <w:rFonts w:eastAsia="SimSun" w:cs="Tahoma"/>
          <w:kern w:val="1"/>
          <w:lang w:eastAsia="hi-IN" w:bidi="hi-IN"/>
        </w:rPr>
        <w:t xml:space="preserve"> </w:t>
      </w:r>
      <w:r w:rsidR="009A151F">
        <w:rPr>
          <w:rFonts w:eastAsia="SimSun" w:cs="Tahoma"/>
          <w:kern w:val="1"/>
          <w:lang w:eastAsia="hi-IN" w:bidi="hi-IN"/>
        </w:rPr>
        <w:t xml:space="preserve">till </w:t>
      </w:r>
      <w:r w:rsidR="008F1542">
        <w:rPr>
          <w:rFonts w:eastAsia="SimSun" w:cs="Tahoma"/>
          <w:kern w:val="1"/>
          <w:lang w:eastAsia="hi-IN" w:bidi="hi-IN"/>
        </w:rPr>
        <w:t>04.05.2023</w:t>
      </w:r>
      <w:r w:rsidR="00F41DCB">
        <w:rPr>
          <w:rFonts w:eastAsia="SimSun" w:cs="Tahoma"/>
          <w:kern w:val="1"/>
          <w:lang w:eastAsia="hi-IN" w:bidi="hi-IN"/>
        </w:rPr>
        <w:t xml:space="preserve"> </w:t>
      </w:r>
      <w:r w:rsidR="0016144E" w:rsidRPr="00BF1104">
        <w:rPr>
          <w:rFonts w:eastAsia="SimSun" w:cs="Tahoma"/>
          <w:kern w:val="1"/>
          <w:lang w:eastAsia="hi-IN" w:bidi="hi-IN"/>
        </w:rPr>
        <w:t>upon</w:t>
      </w:r>
      <w:r w:rsidRPr="00BF1104">
        <w:rPr>
          <w:rFonts w:eastAsia="SimSun" w:cs="Tahoma"/>
          <w:kern w:val="1"/>
          <w:lang w:eastAsia="hi-IN" w:bidi="hi-IN"/>
        </w:rPr>
        <w:t xml:space="preserve"> payment of a non-refundable fee of Rupees </w:t>
      </w:r>
      <w:r w:rsidR="00C257F9">
        <w:rPr>
          <w:rFonts w:eastAsia="SimSun" w:cs="Tahoma"/>
          <w:kern w:val="1"/>
          <w:lang w:eastAsia="hi-IN" w:bidi="hi-IN"/>
        </w:rPr>
        <w:t xml:space="preserve">Five </w:t>
      </w:r>
      <w:r w:rsidR="00F22D05">
        <w:rPr>
          <w:rFonts w:eastAsia="SimSun" w:cs="Tahoma"/>
          <w:kern w:val="1"/>
          <w:lang w:eastAsia="hi-IN" w:bidi="hi-IN"/>
        </w:rPr>
        <w:t>Thousand (</w:t>
      </w:r>
      <w:r>
        <w:rPr>
          <w:rFonts w:eastAsia="SimSun" w:cs="Tahoma"/>
          <w:kern w:val="1"/>
          <w:lang w:eastAsia="hi-IN" w:bidi="hi-IN"/>
        </w:rPr>
        <w:t xml:space="preserve">Rs. </w:t>
      </w:r>
      <w:r w:rsidR="005E0241">
        <w:rPr>
          <w:rFonts w:eastAsia="SimSun" w:cs="Tahoma"/>
          <w:kern w:val="1"/>
          <w:lang w:eastAsia="hi-IN" w:bidi="hi-IN"/>
        </w:rPr>
        <w:t>5</w:t>
      </w:r>
      <w:r>
        <w:rPr>
          <w:rFonts w:eastAsia="SimSun" w:cs="Tahoma"/>
          <w:kern w:val="1"/>
          <w:lang w:eastAsia="hi-IN" w:bidi="hi-IN"/>
        </w:rPr>
        <w:t>,000.00) in cash.</w:t>
      </w:r>
    </w:p>
    <w:p w14:paraId="09CCF4C8" w14:textId="77777777" w:rsidR="008373AB" w:rsidRPr="00465C7C" w:rsidRDefault="008373AB" w:rsidP="00465C7C">
      <w:pPr>
        <w:spacing w:line="360" w:lineRule="auto"/>
        <w:ind w:left="810" w:hanging="540"/>
        <w:jc w:val="both"/>
        <w:rPr>
          <w:sz w:val="12"/>
          <w:szCs w:val="12"/>
          <w:lang w:val="en-AU"/>
        </w:rPr>
      </w:pPr>
    </w:p>
    <w:p w14:paraId="16D75947" w14:textId="502DD016" w:rsidR="008373AB" w:rsidRPr="00087B77" w:rsidRDefault="00465C7C" w:rsidP="00465C7C">
      <w:pPr>
        <w:numPr>
          <w:ilvl w:val="0"/>
          <w:numId w:val="14"/>
        </w:numPr>
        <w:tabs>
          <w:tab w:val="clear" w:pos="360"/>
        </w:tabs>
        <w:spacing w:line="360" w:lineRule="auto"/>
        <w:ind w:left="810" w:hanging="540"/>
        <w:contextualSpacing/>
        <w:jc w:val="both"/>
        <w:rPr>
          <w:lang w:val="en-AU"/>
        </w:rPr>
      </w:pPr>
      <w:r>
        <w:rPr>
          <w:lang w:val="en-AU"/>
        </w:rPr>
        <w:lastRenderedPageBreak/>
        <w:t xml:space="preserve"> </w:t>
      </w:r>
      <w:r w:rsidR="008373AB" w:rsidRPr="00087B77">
        <w:rPr>
          <w:lang w:val="en-AU"/>
        </w:rPr>
        <w:t>Pre-bid meeting followed by</w:t>
      </w:r>
      <w:r w:rsidR="008373AB">
        <w:rPr>
          <w:lang w:val="en-AU"/>
        </w:rPr>
        <w:t xml:space="preserve"> a</w:t>
      </w:r>
      <w:r w:rsidR="008373AB" w:rsidRPr="00087B77">
        <w:rPr>
          <w:lang w:val="en-AU"/>
        </w:rPr>
        <w:t xml:space="preserve"> site in</w:t>
      </w:r>
      <w:r w:rsidR="00F92138">
        <w:rPr>
          <w:lang w:val="en-AU"/>
        </w:rPr>
        <w:t>spection will be held at 10</w:t>
      </w:r>
      <w:r w:rsidR="008373AB">
        <w:rPr>
          <w:lang w:val="en-AU"/>
        </w:rPr>
        <w:t xml:space="preserve">00 Hrs </w:t>
      </w:r>
      <w:r w:rsidR="008373AB" w:rsidRPr="00087B77">
        <w:rPr>
          <w:lang w:val="en-AU"/>
        </w:rPr>
        <w:t xml:space="preserve">on </w:t>
      </w:r>
      <w:r w:rsidR="008F1542">
        <w:rPr>
          <w:lang w:val="en-AU"/>
        </w:rPr>
        <w:t>26.04.</w:t>
      </w:r>
      <w:r w:rsidR="00F41DCB">
        <w:rPr>
          <w:lang w:val="en-AU"/>
        </w:rPr>
        <w:t xml:space="preserve"> 202</w:t>
      </w:r>
      <w:r w:rsidR="005E0241">
        <w:rPr>
          <w:lang w:val="en-AU"/>
        </w:rPr>
        <w:t>3</w:t>
      </w:r>
      <w:r w:rsidR="005100E9">
        <w:rPr>
          <w:lang w:val="en-AU"/>
        </w:rPr>
        <w:t xml:space="preserve"> </w:t>
      </w:r>
      <w:r w:rsidR="008373AB" w:rsidRPr="00087B77">
        <w:rPr>
          <w:lang w:val="en-AU"/>
        </w:rPr>
        <w:t xml:space="preserve">at </w:t>
      </w:r>
      <w:r w:rsidR="00F92138">
        <w:rPr>
          <w:lang w:val="en-AU"/>
        </w:rPr>
        <w:t>the Ground F</w:t>
      </w:r>
      <w:r w:rsidR="008373AB">
        <w:rPr>
          <w:lang w:val="en-AU"/>
        </w:rPr>
        <w:t xml:space="preserve">loor </w:t>
      </w:r>
      <w:r w:rsidR="008373AB" w:rsidRPr="00087B77">
        <w:rPr>
          <w:lang w:val="en-AU"/>
        </w:rPr>
        <w:t>of CBSL Head Office Building. Prospective bidders are strongly advised to inspect the premises and acquaint themselves with the conditions under which the work is to be executed under this contract. No claim whatsoever would be entertained by CBSL for the bidder’s failure to carry out such inspection prior to bidding and obtaining whatsoever information required for submission of the bids.</w:t>
      </w:r>
    </w:p>
    <w:p w14:paraId="5E88AA3E" w14:textId="77777777" w:rsidR="005B0AB0" w:rsidRPr="00465C7C" w:rsidRDefault="005B0AB0" w:rsidP="00465C7C">
      <w:pPr>
        <w:spacing w:line="360" w:lineRule="auto"/>
        <w:ind w:left="810" w:hanging="540"/>
        <w:jc w:val="both"/>
        <w:rPr>
          <w:sz w:val="12"/>
          <w:szCs w:val="12"/>
          <w:lang w:val="en-AU"/>
        </w:rPr>
      </w:pPr>
    </w:p>
    <w:p w14:paraId="3BF8083B" w14:textId="2C37334C" w:rsidR="00BF1104" w:rsidRPr="004A5D15" w:rsidRDefault="008373AB" w:rsidP="00465C7C">
      <w:pPr>
        <w:numPr>
          <w:ilvl w:val="0"/>
          <w:numId w:val="14"/>
        </w:numPr>
        <w:tabs>
          <w:tab w:val="clear" w:pos="360"/>
        </w:tabs>
        <w:spacing w:line="360" w:lineRule="auto"/>
        <w:ind w:left="810" w:hanging="540"/>
        <w:contextualSpacing/>
        <w:jc w:val="both"/>
        <w:rPr>
          <w:lang w:val="en-AU"/>
        </w:rPr>
      </w:pPr>
      <w:r w:rsidRPr="00087B77">
        <w:rPr>
          <w:lang w:val="en-AU"/>
        </w:rPr>
        <w:t>The bidding forms duly perfected should be enclosed in a cover marked “</w:t>
      </w:r>
      <w:r>
        <w:rPr>
          <w:b/>
          <w:bCs/>
          <w:lang w:val="en-AU"/>
        </w:rPr>
        <w:t>Tender for</w:t>
      </w:r>
      <w:r w:rsidRPr="00BF4511">
        <w:rPr>
          <w:b/>
          <w:bCs/>
          <w:lang w:val="en-AU"/>
        </w:rPr>
        <w:t xml:space="preserve"> the Janitorial Services for the Central Bank of Sri Lanka” </w:t>
      </w:r>
      <w:r w:rsidRPr="00087B77">
        <w:rPr>
          <w:lang w:val="en-AU"/>
        </w:rPr>
        <w:t xml:space="preserve">at the top </w:t>
      </w:r>
      <w:r w:rsidR="004D2833" w:rsidRPr="00087B77">
        <w:rPr>
          <w:lang w:val="en-AU"/>
        </w:rPr>
        <w:t>left-hand</w:t>
      </w:r>
      <w:r w:rsidRPr="00087B77">
        <w:rPr>
          <w:lang w:val="en-AU"/>
        </w:rPr>
        <w:t xml:space="preserve"> corner and addressed to Director</w:t>
      </w:r>
      <w:r>
        <w:rPr>
          <w:lang w:val="en-AU"/>
        </w:rPr>
        <w:t>,</w:t>
      </w:r>
      <w:r w:rsidRPr="00087B77">
        <w:rPr>
          <w:lang w:val="en-AU"/>
        </w:rPr>
        <w:t xml:space="preserve"> Facilities Management Department, Central Bank of Sri Lanka, No.30, Janadhipathi Mawatha, Colombo</w:t>
      </w:r>
      <w:r w:rsidR="0064698A">
        <w:rPr>
          <w:lang w:val="en-AU"/>
        </w:rPr>
        <w:t xml:space="preserve"> -</w:t>
      </w:r>
      <w:r w:rsidRPr="00087B77">
        <w:rPr>
          <w:lang w:val="en-AU"/>
        </w:rPr>
        <w:t xml:space="preserve"> 01. The full name and address of the bidder should be shown at the bottom </w:t>
      </w:r>
      <w:r w:rsidR="00F02A06" w:rsidRPr="00087B77">
        <w:rPr>
          <w:lang w:val="en-AU"/>
        </w:rPr>
        <w:t>left-hand</w:t>
      </w:r>
      <w:r w:rsidRPr="00087B77">
        <w:rPr>
          <w:lang w:val="en-AU"/>
        </w:rPr>
        <w:t xml:space="preserve"> corner of the envelope.</w:t>
      </w:r>
      <w:r w:rsidR="00465C7C">
        <w:rPr>
          <w:lang w:val="en-AU"/>
        </w:rPr>
        <w:t xml:space="preserve"> </w:t>
      </w:r>
      <w:r w:rsidRPr="00505F09">
        <w:rPr>
          <w:lang w:val="en-AU"/>
        </w:rPr>
        <w:t>Bids should be sent either through the post under registered cover to reach the Director, Facilities Management Department, Central Bank of Sri Lan</w:t>
      </w:r>
      <w:r>
        <w:rPr>
          <w:lang w:val="en-AU"/>
        </w:rPr>
        <w:t xml:space="preserve">ka </w:t>
      </w:r>
      <w:r w:rsidRPr="00505F09">
        <w:rPr>
          <w:lang w:val="en-AU"/>
        </w:rPr>
        <w:t>or be lodged in the Tender Box placed at the Mail Room, Ground Floor, Ce</w:t>
      </w:r>
      <w:r w:rsidR="004A5D15">
        <w:rPr>
          <w:lang w:val="en-AU"/>
        </w:rPr>
        <w:t xml:space="preserve">ntral Bank Head Office Building on or before 1430 Hrs </w:t>
      </w:r>
      <w:r w:rsidR="004A5D15" w:rsidRPr="00505F09">
        <w:rPr>
          <w:lang w:val="en-AU"/>
        </w:rPr>
        <w:t>on</w:t>
      </w:r>
      <w:r w:rsidR="0064698A">
        <w:rPr>
          <w:lang w:val="en-AU"/>
        </w:rPr>
        <w:t xml:space="preserve"> </w:t>
      </w:r>
      <w:r w:rsidR="005E0241">
        <w:rPr>
          <w:lang w:val="en-AU"/>
        </w:rPr>
        <w:t>0</w:t>
      </w:r>
      <w:r w:rsidR="008F1542">
        <w:rPr>
          <w:lang w:val="en-AU"/>
        </w:rPr>
        <w:t>9.05.2023.</w:t>
      </w:r>
    </w:p>
    <w:p w14:paraId="35609501" w14:textId="77777777" w:rsidR="005B0AB0" w:rsidRPr="00465C7C" w:rsidRDefault="005B0AB0" w:rsidP="00465C7C">
      <w:pPr>
        <w:tabs>
          <w:tab w:val="left" w:pos="180"/>
          <w:tab w:val="left" w:pos="270"/>
          <w:tab w:val="left" w:pos="360"/>
          <w:tab w:val="left" w:pos="450"/>
        </w:tabs>
        <w:spacing w:line="360" w:lineRule="auto"/>
        <w:ind w:left="810" w:hanging="540"/>
        <w:jc w:val="both"/>
        <w:rPr>
          <w:sz w:val="12"/>
          <w:szCs w:val="12"/>
          <w:lang w:val="en-AU"/>
        </w:rPr>
      </w:pPr>
    </w:p>
    <w:p w14:paraId="55410B79" w14:textId="79CBCEF4" w:rsidR="00690667" w:rsidRPr="00690667" w:rsidRDefault="007C4A5D" w:rsidP="00465C7C">
      <w:pPr>
        <w:numPr>
          <w:ilvl w:val="0"/>
          <w:numId w:val="14"/>
        </w:numPr>
        <w:tabs>
          <w:tab w:val="clear" w:pos="360"/>
        </w:tabs>
        <w:spacing w:line="360" w:lineRule="auto"/>
        <w:ind w:left="810" w:hanging="540"/>
        <w:jc w:val="both"/>
        <w:rPr>
          <w:lang w:val="en-AU"/>
        </w:rPr>
      </w:pPr>
      <w:r w:rsidRPr="007C4A5D">
        <w:rPr>
          <w:rFonts w:eastAsia="SimSun" w:cs="Tahoma"/>
          <w:kern w:val="1"/>
          <w:lang w:eastAsia="hi-IN" w:bidi="hi-IN"/>
        </w:rPr>
        <w:t>Bids will be opened im</w:t>
      </w:r>
      <w:r w:rsidR="005B0AB0">
        <w:rPr>
          <w:rFonts w:eastAsia="SimSun" w:cs="Tahoma"/>
          <w:kern w:val="1"/>
          <w:lang w:eastAsia="hi-IN" w:bidi="hi-IN"/>
        </w:rPr>
        <w:t>mediately after the closing of b</w:t>
      </w:r>
      <w:r w:rsidR="004A5D15">
        <w:rPr>
          <w:rFonts w:eastAsia="SimSun" w:cs="Tahoma"/>
          <w:kern w:val="1"/>
          <w:lang w:eastAsia="hi-IN" w:bidi="hi-IN"/>
        </w:rPr>
        <w:t>ids at 1430 Hrs</w:t>
      </w:r>
      <w:r w:rsidRPr="007C4A5D">
        <w:rPr>
          <w:rFonts w:eastAsia="SimSun" w:cs="Tahoma"/>
          <w:kern w:val="1"/>
          <w:lang w:eastAsia="hi-IN" w:bidi="hi-IN"/>
        </w:rPr>
        <w:t xml:space="preserve"> on </w:t>
      </w:r>
      <w:r w:rsidR="008F1542">
        <w:rPr>
          <w:rFonts w:eastAsia="SimSun" w:cs="Tahoma"/>
          <w:kern w:val="1"/>
          <w:lang w:eastAsia="hi-IN" w:bidi="hi-IN"/>
        </w:rPr>
        <w:t xml:space="preserve">09.05. </w:t>
      </w:r>
      <w:r w:rsidR="00F41DCB">
        <w:rPr>
          <w:rFonts w:eastAsia="SimSun" w:cs="Tahoma"/>
          <w:kern w:val="1"/>
          <w:lang w:eastAsia="hi-IN" w:bidi="hi-IN"/>
        </w:rPr>
        <w:t>202</w:t>
      </w:r>
      <w:r w:rsidR="005E0241">
        <w:rPr>
          <w:rFonts w:eastAsia="SimSun" w:cs="Tahoma"/>
          <w:kern w:val="1"/>
          <w:lang w:eastAsia="hi-IN" w:bidi="hi-IN"/>
        </w:rPr>
        <w:t>3</w:t>
      </w:r>
      <w:r w:rsidRPr="007C4A5D">
        <w:rPr>
          <w:rFonts w:eastAsia="SimSun" w:cs="Tahoma"/>
          <w:kern w:val="1"/>
          <w:lang w:eastAsia="hi-IN" w:bidi="hi-IN"/>
        </w:rPr>
        <w:t xml:space="preserve"> in the presence of bi</w:t>
      </w:r>
      <w:r w:rsidR="004A5D15">
        <w:rPr>
          <w:rFonts w:eastAsia="SimSun" w:cs="Tahoma"/>
          <w:kern w:val="1"/>
          <w:lang w:eastAsia="hi-IN" w:bidi="hi-IN"/>
        </w:rPr>
        <w:t xml:space="preserve">dders or their authorised representatives who choose to attend </w:t>
      </w:r>
      <w:r w:rsidRPr="007C4A5D">
        <w:rPr>
          <w:rFonts w:eastAsia="SimSun" w:cs="Tahoma"/>
          <w:kern w:val="1"/>
          <w:lang w:eastAsia="hi-IN" w:bidi="hi-IN"/>
        </w:rPr>
        <w:t xml:space="preserve">at the opening of </w:t>
      </w:r>
      <w:r w:rsidR="004A5D15">
        <w:rPr>
          <w:rFonts w:eastAsia="SimSun" w:cs="Tahoma"/>
          <w:kern w:val="1"/>
          <w:lang w:eastAsia="hi-IN" w:bidi="hi-IN"/>
        </w:rPr>
        <w:t xml:space="preserve">bids </w:t>
      </w:r>
      <w:r w:rsidR="00F92138">
        <w:rPr>
          <w:rFonts w:eastAsia="SimSun" w:cs="Tahoma"/>
          <w:kern w:val="1"/>
          <w:lang w:eastAsia="hi-IN" w:bidi="hi-IN"/>
        </w:rPr>
        <w:t xml:space="preserve">to be held </w:t>
      </w:r>
      <w:r w:rsidR="004A5D15">
        <w:rPr>
          <w:rFonts w:eastAsia="SimSun" w:cs="Tahoma"/>
          <w:kern w:val="1"/>
          <w:lang w:eastAsia="hi-IN" w:bidi="hi-IN"/>
        </w:rPr>
        <w:t xml:space="preserve">at the </w:t>
      </w:r>
      <w:r w:rsidR="00D97AC2">
        <w:rPr>
          <w:rFonts w:eastAsia="SimSun" w:cs="Tahoma"/>
          <w:kern w:val="1"/>
          <w:lang w:eastAsia="hi-IN" w:bidi="hi-IN"/>
        </w:rPr>
        <w:t xml:space="preserve">Ground Floor, </w:t>
      </w:r>
      <w:r w:rsidRPr="007C4A5D">
        <w:rPr>
          <w:rFonts w:eastAsia="SimSun" w:cs="Tahoma"/>
          <w:kern w:val="1"/>
          <w:lang w:eastAsia="hi-IN" w:bidi="hi-IN"/>
        </w:rPr>
        <w:t xml:space="preserve">Central Bank Head Office </w:t>
      </w:r>
      <w:proofErr w:type="gramStart"/>
      <w:r w:rsidRPr="007C4A5D">
        <w:rPr>
          <w:rFonts w:eastAsia="SimSun" w:cs="Tahoma"/>
          <w:kern w:val="1"/>
          <w:lang w:eastAsia="hi-IN" w:bidi="hi-IN"/>
        </w:rPr>
        <w:t>Building</w:t>
      </w:r>
      <w:r w:rsidR="00D97AC2">
        <w:rPr>
          <w:rFonts w:eastAsia="SimSun" w:cs="Tahoma"/>
          <w:kern w:val="1"/>
          <w:lang w:eastAsia="hi-IN" w:bidi="hi-IN"/>
        </w:rPr>
        <w:t xml:space="preserve">, </w:t>
      </w:r>
      <w:r w:rsidR="00D157AC">
        <w:rPr>
          <w:rFonts w:eastAsia="SimSun" w:cs="Tahoma"/>
          <w:kern w:val="1"/>
          <w:lang w:eastAsia="hi-IN" w:bidi="hi-IN"/>
        </w:rPr>
        <w:t xml:space="preserve">  </w:t>
      </w:r>
      <w:proofErr w:type="gramEnd"/>
      <w:r w:rsidR="00D157AC">
        <w:rPr>
          <w:rFonts w:eastAsia="SimSun" w:cs="Tahoma"/>
          <w:kern w:val="1"/>
          <w:lang w:eastAsia="hi-IN" w:bidi="hi-IN"/>
        </w:rPr>
        <w:t xml:space="preserve">            </w:t>
      </w:r>
      <w:r w:rsidR="00D97AC2">
        <w:rPr>
          <w:rFonts w:eastAsia="SimSun" w:cs="Tahoma"/>
          <w:kern w:val="1"/>
          <w:lang w:eastAsia="hi-IN" w:bidi="hi-IN"/>
        </w:rPr>
        <w:t xml:space="preserve">No. 30, </w:t>
      </w:r>
      <w:proofErr w:type="spellStart"/>
      <w:r w:rsidR="00D97AC2">
        <w:rPr>
          <w:rFonts w:eastAsia="SimSun" w:cs="Tahoma"/>
          <w:kern w:val="1"/>
          <w:lang w:eastAsia="hi-IN" w:bidi="hi-IN"/>
        </w:rPr>
        <w:t>Janadhipathi</w:t>
      </w:r>
      <w:proofErr w:type="spellEnd"/>
      <w:r w:rsidR="00D97AC2">
        <w:rPr>
          <w:rFonts w:eastAsia="SimSun" w:cs="Tahoma"/>
          <w:kern w:val="1"/>
          <w:lang w:eastAsia="hi-IN" w:bidi="hi-IN"/>
        </w:rPr>
        <w:t xml:space="preserve"> </w:t>
      </w:r>
      <w:proofErr w:type="spellStart"/>
      <w:r w:rsidR="00D97AC2">
        <w:rPr>
          <w:rFonts w:eastAsia="SimSun" w:cs="Tahoma"/>
          <w:kern w:val="1"/>
          <w:lang w:eastAsia="hi-IN" w:bidi="hi-IN"/>
        </w:rPr>
        <w:t>Mawataha</w:t>
      </w:r>
      <w:proofErr w:type="spellEnd"/>
      <w:r w:rsidR="00D97AC2">
        <w:rPr>
          <w:rFonts w:eastAsia="SimSun" w:cs="Tahoma"/>
          <w:kern w:val="1"/>
          <w:lang w:eastAsia="hi-IN" w:bidi="hi-IN"/>
        </w:rPr>
        <w:t>, Colombo -01</w:t>
      </w:r>
      <w:r w:rsidR="00690667">
        <w:rPr>
          <w:rFonts w:eastAsia="SimSun" w:cs="Tahoma"/>
          <w:kern w:val="1"/>
          <w:lang w:eastAsia="hi-IN" w:bidi="hi-IN"/>
        </w:rPr>
        <w:t xml:space="preserve"> subject to the prevailing health and security clearances. </w:t>
      </w:r>
      <w:r w:rsidR="00690667">
        <w:rPr>
          <w:lang w:val="en-AU"/>
        </w:rPr>
        <w:t>Late bids will be rejected.</w:t>
      </w:r>
    </w:p>
    <w:p w14:paraId="3B61FF11" w14:textId="77777777" w:rsidR="005B0AB0" w:rsidRPr="00465C7C" w:rsidRDefault="005B0AB0" w:rsidP="00465C7C">
      <w:pPr>
        <w:tabs>
          <w:tab w:val="left" w:pos="180"/>
          <w:tab w:val="left" w:pos="270"/>
          <w:tab w:val="left" w:pos="360"/>
          <w:tab w:val="left" w:pos="450"/>
        </w:tabs>
        <w:spacing w:line="360" w:lineRule="auto"/>
        <w:ind w:left="810" w:hanging="540"/>
        <w:jc w:val="both"/>
        <w:rPr>
          <w:sz w:val="12"/>
          <w:szCs w:val="12"/>
          <w:lang w:val="en-AU"/>
        </w:rPr>
      </w:pPr>
    </w:p>
    <w:p w14:paraId="39830E69" w14:textId="77777777" w:rsidR="007C4A5D" w:rsidRPr="007C4A5D" w:rsidRDefault="007C4A5D" w:rsidP="00465C7C">
      <w:pPr>
        <w:numPr>
          <w:ilvl w:val="0"/>
          <w:numId w:val="14"/>
        </w:numPr>
        <w:tabs>
          <w:tab w:val="clear" w:pos="360"/>
        </w:tabs>
        <w:spacing w:line="360" w:lineRule="auto"/>
        <w:ind w:left="810" w:hanging="540"/>
        <w:jc w:val="both"/>
        <w:rPr>
          <w:lang w:val="en-AU"/>
        </w:rPr>
      </w:pPr>
      <w:r w:rsidRPr="007C4A5D">
        <w:rPr>
          <w:rFonts w:eastAsia="SimSun" w:cs="Tahoma"/>
          <w:kern w:val="1"/>
          <w:lang w:eastAsia="hi-IN" w:bidi="hi-IN"/>
        </w:rPr>
        <w:t>Interested bidders may obtain further informa</w:t>
      </w:r>
      <w:r w:rsidR="00F92138">
        <w:rPr>
          <w:rFonts w:eastAsia="SimSun" w:cs="Tahoma"/>
          <w:kern w:val="1"/>
          <w:lang w:eastAsia="hi-IN" w:bidi="hi-IN"/>
        </w:rPr>
        <w:t xml:space="preserve">tion from the </w:t>
      </w:r>
      <w:r w:rsidR="004A5D15">
        <w:rPr>
          <w:rFonts w:eastAsia="SimSun" w:cs="Tahoma"/>
          <w:kern w:val="1"/>
          <w:lang w:eastAsia="hi-IN" w:bidi="hi-IN"/>
        </w:rPr>
        <w:t>Maintena</w:t>
      </w:r>
      <w:r w:rsidR="00F92138">
        <w:rPr>
          <w:rFonts w:eastAsia="SimSun" w:cs="Tahoma"/>
          <w:kern w:val="1"/>
          <w:lang w:eastAsia="hi-IN" w:bidi="hi-IN"/>
        </w:rPr>
        <w:t>n</w:t>
      </w:r>
      <w:r w:rsidR="004A5D15">
        <w:rPr>
          <w:rFonts w:eastAsia="SimSun" w:cs="Tahoma"/>
          <w:kern w:val="1"/>
          <w:lang w:eastAsia="hi-IN" w:bidi="hi-IN"/>
        </w:rPr>
        <w:t>ce &amp; Projects Engineer</w:t>
      </w:r>
      <w:r w:rsidRPr="007C4A5D">
        <w:rPr>
          <w:rFonts w:eastAsia="SimSun" w:cs="Tahoma"/>
          <w:kern w:val="1"/>
          <w:lang w:eastAsia="hi-IN" w:bidi="hi-IN"/>
        </w:rPr>
        <w:t>, Facilities Management Department, Central Bank of Sri Lanka, No.30, Janadhipathi Mawatha, Colombo</w:t>
      </w:r>
      <w:r w:rsidR="004A5D15">
        <w:rPr>
          <w:rFonts w:eastAsia="SimSun" w:cs="Tahoma"/>
          <w:kern w:val="1"/>
          <w:lang w:eastAsia="hi-IN" w:bidi="hi-IN"/>
        </w:rPr>
        <w:t xml:space="preserve"> 01.</w:t>
      </w:r>
      <w:r w:rsidRPr="007C4A5D">
        <w:rPr>
          <w:rFonts w:eastAsia="SimSun" w:cs="Tahoma"/>
          <w:kern w:val="1"/>
          <w:lang w:eastAsia="hi-IN" w:bidi="hi-IN"/>
        </w:rPr>
        <w:t xml:space="preserve"> (Tel: 011-2477</w:t>
      </w:r>
      <w:r w:rsidR="00F92138">
        <w:rPr>
          <w:rFonts w:eastAsia="SimSun" w:cs="Tahoma"/>
          <w:kern w:val="1"/>
          <w:lang w:eastAsia="hi-IN" w:bidi="hi-IN"/>
        </w:rPr>
        <w:t>208).</w:t>
      </w:r>
    </w:p>
    <w:p w14:paraId="73CCA6D0" w14:textId="77777777" w:rsidR="00482D77" w:rsidRDefault="00482D77" w:rsidP="007C4A5D">
      <w:pPr>
        <w:tabs>
          <w:tab w:val="left" w:pos="180"/>
          <w:tab w:val="left" w:pos="270"/>
          <w:tab w:val="left" w:pos="360"/>
          <w:tab w:val="left" w:pos="450"/>
        </w:tabs>
        <w:spacing w:line="360" w:lineRule="auto"/>
        <w:ind w:left="60"/>
        <w:jc w:val="both"/>
        <w:rPr>
          <w:lang w:val="en-AU"/>
        </w:rPr>
      </w:pPr>
    </w:p>
    <w:p w14:paraId="0D285D25" w14:textId="77777777" w:rsidR="007C4A5D" w:rsidRPr="007C4A5D" w:rsidRDefault="007C4A5D" w:rsidP="005B0AB0">
      <w:pPr>
        <w:widowControl w:val="0"/>
        <w:ind w:left="60"/>
        <w:jc w:val="both"/>
        <w:rPr>
          <w:rFonts w:eastAsia="SimSun" w:cs="Tahoma"/>
          <w:kern w:val="1"/>
          <w:lang w:eastAsia="hi-IN" w:bidi="hi-IN"/>
        </w:rPr>
      </w:pPr>
      <w:r w:rsidRPr="007C4A5D">
        <w:rPr>
          <w:rFonts w:eastAsia="SimSun" w:cs="Tahoma"/>
          <w:kern w:val="1"/>
          <w:lang w:eastAsia="hi-IN" w:bidi="hi-IN"/>
        </w:rPr>
        <w:t>Director</w:t>
      </w:r>
      <w:r w:rsidR="00482D77">
        <w:rPr>
          <w:rFonts w:eastAsia="SimSun" w:cs="Tahoma"/>
          <w:kern w:val="1"/>
          <w:lang w:eastAsia="hi-IN" w:bidi="hi-IN"/>
        </w:rPr>
        <w:t>,</w:t>
      </w:r>
    </w:p>
    <w:p w14:paraId="608A175A" w14:textId="77777777" w:rsidR="007C4A5D" w:rsidRPr="007C4A5D" w:rsidRDefault="007C4A5D" w:rsidP="005B0AB0">
      <w:pPr>
        <w:widowControl w:val="0"/>
        <w:ind w:left="60"/>
        <w:jc w:val="both"/>
        <w:rPr>
          <w:rFonts w:eastAsia="SimSun" w:cs="Tahoma"/>
          <w:kern w:val="1"/>
          <w:lang w:eastAsia="hi-IN" w:bidi="hi-IN"/>
        </w:rPr>
      </w:pPr>
      <w:r w:rsidRPr="007C4A5D">
        <w:rPr>
          <w:rFonts w:eastAsia="SimSun" w:cs="Tahoma"/>
          <w:kern w:val="1"/>
          <w:lang w:eastAsia="hi-IN" w:bidi="hi-IN"/>
        </w:rPr>
        <w:t>Facilities Management Department</w:t>
      </w:r>
      <w:r w:rsidR="00482D77">
        <w:rPr>
          <w:rFonts w:eastAsia="SimSun" w:cs="Tahoma"/>
          <w:kern w:val="1"/>
          <w:lang w:eastAsia="hi-IN" w:bidi="hi-IN"/>
        </w:rPr>
        <w:t>,</w:t>
      </w:r>
    </w:p>
    <w:p w14:paraId="2CAEB967" w14:textId="77777777" w:rsidR="007C4A5D" w:rsidRPr="007C4A5D" w:rsidRDefault="007C4A5D" w:rsidP="005B0AB0">
      <w:pPr>
        <w:widowControl w:val="0"/>
        <w:ind w:left="60"/>
        <w:jc w:val="both"/>
        <w:rPr>
          <w:rFonts w:eastAsia="SimSun" w:cs="Tahoma"/>
          <w:kern w:val="1"/>
          <w:lang w:eastAsia="hi-IN" w:bidi="hi-IN"/>
        </w:rPr>
      </w:pPr>
      <w:r w:rsidRPr="007C4A5D">
        <w:rPr>
          <w:rFonts w:eastAsia="SimSun" w:cs="Tahoma"/>
          <w:kern w:val="1"/>
          <w:lang w:eastAsia="hi-IN" w:bidi="hi-IN"/>
        </w:rPr>
        <w:t>Tower 4 – Level 9</w:t>
      </w:r>
      <w:r w:rsidR="00482D77">
        <w:rPr>
          <w:rFonts w:eastAsia="SimSun" w:cs="Tahoma"/>
          <w:kern w:val="1"/>
          <w:lang w:eastAsia="hi-IN" w:bidi="hi-IN"/>
        </w:rPr>
        <w:t>,</w:t>
      </w:r>
    </w:p>
    <w:p w14:paraId="460B78DD" w14:textId="77777777" w:rsidR="007C4A5D" w:rsidRPr="007C4A5D" w:rsidRDefault="007C4A5D" w:rsidP="005B0AB0">
      <w:pPr>
        <w:widowControl w:val="0"/>
        <w:ind w:left="60"/>
        <w:jc w:val="both"/>
        <w:rPr>
          <w:rFonts w:eastAsia="SimSun" w:cs="Tahoma"/>
          <w:kern w:val="1"/>
          <w:lang w:eastAsia="hi-IN" w:bidi="hi-IN"/>
        </w:rPr>
      </w:pPr>
      <w:r w:rsidRPr="007C4A5D">
        <w:rPr>
          <w:rFonts w:eastAsia="SimSun" w:cs="Tahoma"/>
          <w:kern w:val="1"/>
          <w:lang w:eastAsia="hi-IN" w:bidi="hi-IN"/>
        </w:rPr>
        <w:t>Central Bank of Sri Lanka</w:t>
      </w:r>
      <w:r w:rsidR="00482D77">
        <w:rPr>
          <w:rFonts w:eastAsia="SimSun" w:cs="Tahoma"/>
          <w:kern w:val="1"/>
          <w:lang w:eastAsia="hi-IN" w:bidi="hi-IN"/>
        </w:rPr>
        <w:t>,</w:t>
      </w:r>
    </w:p>
    <w:p w14:paraId="412884F6" w14:textId="77777777" w:rsidR="007C4A5D" w:rsidRPr="007C4A5D" w:rsidRDefault="007C4A5D" w:rsidP="005B0AB0">
      <w:pPr>
        <w:widowControl w:val="0"/>
        <w:ind w:left="60"/>
        <w:jc w:val="both"/>
        <w:rPr>
          <w:rFonts w:eastAsia="SimSun" w:cs="Tahoma"/>
          <w:kern w:val="1"/>
          <w:lang w:eastAsia="hi-IN" w:bidi="hi-IN"/>
        </w:rPr>
      </w:pPr>
      <w:r w:rsidRPr="007C4A5D">
        <w:rPr>
          <w:rFonts w:eastAsia="SimSun" w:cs="Tahoma"/>
          <w:kern w:val="1"/>
          <w:lang w:eastAsia="hi-IN" w:bidi="hi-IN"/>
        </w:rPr>
        <w:t>No. 30, Janadhipathi Mawatha</w:t>
      </w:r>
    </w:p>
    <w:p w14:paraId="4A81A091" w14:textId="77777777" w:rsidR="007C4A5D" w:rsidRPr="007C4A5D" w:rsidRDefault="007C4A5D" w:rsidP="005B0AB0">
      <w:pPr>
        <w:widowControl w:val="0"/>
        <w:ind w:left="60"/>
        <w:jc w:val="both"/>
        <w:rPr>
          <w:rFonts w:eastAsia="SimSun" w:cs="Tahoma"/>
          <w:kern w:val="1"/>
          <w:lang w:eastAsia="hi-IN" w:bidi="hi-IN"/>
        </w:rPr>
      </w:pPr>
      <w:r w:rsidRPr="007C4A5D">
        <w:rPr>
          <w:rFonts w:eastAsia="SimSun" w:cs="Tahoma"/>
          <w:kern w:val="1"/>
          <w:lang w:eastAsia="hi-IN" w:bidi="hi-IN"/>
        </w:rPr>
        <w:t>Colombo 01.</w:t>
      </w:r>
    </w:p>
    <w:p w14:paraId="69F9B44A" w14:textId="77777777" w:rsidR="007C4A5D" w:rsidRDefault="007C4A5D" w:rsidP="007C4A5D">
      <w:pPr>
        <w:widowControl w:val="0"/>
        <w:ind w:hanging="13"/>
        <w:jc w:val="both"/>
        <w:rPr>
          <w:rFonts w:eastAsia="SimSun" w:cs="Tahoma"/>
          <w:kern w:val="1"/>
          <w:lang w:eastAsia="hi-IN" w:bidi="hi-IN"/>
        </w:rPr>
      </w:pPr>
    </w:p>
    <w:p w14:paraId="2B865E04" w14:textId="77777777" w:rsidR="003C3734" w:rsidRDefault="00A531D3" w:rsidP="007C4A5D">
      <w:pPr>
        <w:widowControl w:val="0"/>
        <w:ind w:hanging="13"/>
        <w:jc w:val="both"/>
        <w:rPr>
          <w:rFonts w:eastAsia="SimSun" w:cs="Tahoma"/>
          <w:kern w:val="1"/>
          <w:lang w:eastAsia="hi-IN" w:bidi="hi-IN"/>
        </w:rPr>
      </w:pPr>
      <w:proofErr w:type="gramStart"/>
      <w:r>
        <w:rPr>
          <w:rFonts w:eastAsia="SimSun" w:cs="Tahoma"/>
          <w:kern w:val="1"/>
          <w:lang w:eastAsia="hi-IN" w:bidi="hi-IN"/>
        </w:rPr>
        <w:t>Tel :</w:t>
      </w:r>
      <w:proofErr w:type="gramEnd"/>
      <w:r>
        <w:rPr>
          <w:rFonts w:eastAsia="SimSun" w:cs="Tahoma"/>
          <w:kern w:val="1"/>
          <w:lang w:eastAsia="hi-IN" w:bidi="hi-IN"/>
        </w:rPr>
        <w:t xml:space="preserve"> 0112 – 2477412</w:t>
      </w:r>
    </w:p>
    <w:p w14:paraId="5CD17ED7" w14:textId="77777777" w:rsidR="003C3734" w:rsidRPr="007C4A5D" w:rsidRDefault="003C3734" w:rsidP="007C4A5D">
      <w:pPr>
        <w:widowControl w:val="0"/>
        <w:ind w:hanging="13"/>
        <w:jc w:val="both"/>
        <w:rPr>
          <w:rFonts w:eastAsia="SimSun" w:cs="Tahoma"/>
          <w:kern w:val="1"/>
          <w:lang w:eastAsia="hi-IN" w:bidi="hi-IN"/>
        </w:rPr>
      </w:pPr>
      <w:proofErr w:type="gramStart"/>
      <w:r>
        <w:rPr>
          <w:rFonts w:eastAsia="SimSun" w:cs="Tahoma"/>
          <w:kern w:val="1"/>
          <w:lang w:eastAsia="hi-IN" w:bidi="hi-IN"/>
        </w:rPr>
        <w:t>Fa</w:t>
      </w:r>
      <w:r w:rsidR="00A454C6">
        <w:rPr>
          <w:rFonts w:eastAsia="SimSun" w:cs="Tahoma"/>
          <w:kern w:val="1"/>
          <w:lang w:eastAsia="hi-IN" w:bidi="hi-IN"/>
        </w:rPr>
        <w:t>x</w:t>
      </w:r>
      <w:r>
        <w:rPr>
          <w:rFonts w:eastAsia="SimSun" w:cs="Tahoma"/>
          <w:kern w:val="1"/>
          <w:lang w:eastAsia="hi-IN" w:bidi="hi-IN"/>
        </w:rPr>
        <w:t xml:space="preserve"> :</w:t>
      </w:r>
      <w:proofErr w:type="gramEnd"/>
      <w:r>
        <w:rPr>
          <w:rFonts w:eastAsia="SimSun" w:cs="Tahoma"/>
          <w:kern w:val="1"/>
          <w:lang w:eastAsia="hi-IN" w:bidi="hi-IN"/>
        </w:rPr>
        <w:t xml:space="preserve"> 0112 - 2477730</w:t>
      </w:r>
    </w:p>
    <w:sectPr w:rsidR="003C3734" w:rsidRPr="007C4A5D" w:rsidSect="00465C7C">
      <w:headerReference w:type="even" r:id="rId8"/>
      <w:headerReference w:type="default" r:id="rId9"/>
      <w:footerReference w:type="default" r:id="rId10"/>
      <w:headerReference w:type="first" r:id="rId11"/>
      <w:pgSz w:w="11907" w:h="16839" w:code="9"/>
      <w:pgMar w:top="900" w:right="1017"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A15E" w14:textId="77777777" w:rsidR="00791A13" w:rsidRDefault="00791A13" w:rsidP="005748AB">
      <w:r>
        <w:separator/>
      </w:r>
    </w:p>
  </w:endnote>
  <w:endnote w:type="continuationSeparator" w:id="0">
    <w:p w14:paraId="1B244222" w14:textId="77777777" w:rsidR="00791A13" w:rsidRDefault="00791A13" w:rsidP="0057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023473"/>
      <w:docPartObj>
        <w:docPartGallery w:val="Page Numbers (Bottom of Page)"/>
        <w:docPartUnique/>
      </w:docPartObj>
    </w:sdtPr>
    <w:sdtEndPr>
      <w:rPr>
        <w:noProof/>
      </w:rPr>
    </w:sdtEndPr>
    <w:sdtContent>
      <w:p w14:paraId="462B12AE" w14:textId="77777777" w:rsidR="005748AB" w:rsidRDefault="00A97FE1">
        <w:pPr>
          <w:pStyle w:val="Footer"/>
          <w:jc w:val="center"/>
        </w:pPr>
        <w:r>
          <w:fldChar w:fldCharType="begin"/>
        </w:r>
        <w:r w:rsidR="005748AB">
          <w:instrText xml:space="preserve"> PAGE   \* MERGEFORMAT </w:instrText>
        </w:r>
        <w:r>
          <w:fldChar w:fldCharType="separate"/>
        </w:r>
        <w:r w:rsidR="00D157AC">
          <w:rPr>
            <w:noProof/>
          </w:rPr>
          <w:t>1</w:t>
        </w:r>
        <w:r>
          <w:rPr>
            <w:noProof/>
          </w:rPr>
          <w:fldChar w:fldCharType="end"/>
        </w:r>
      </w:p>
    </w:sdtContent>
  </w:sdt>
  <w:p w14:paraId="7D7877CC" w14:textId="77777777" w:rsidR="005748AB" w:rsidRDefault="0057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FEE6" w14:textId="77777777" w:rsidR="00791A13" w:rsidRDefault="00791A13" w:rsidP="005748AB">
      <w:r>
        <w:separator/>
      </w:r>
    </w:p>
  </w:footnote>
  <w:footnote w:type="continuationSeparator" w:id="0">
    <w:p w14:paraId="1FD0B131" w14:textId="77777777" w:rsidR="00791A13" w:rsidRDefault="00791A13" w:rsidP="0057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E65A" w14:textId="0B52B883" w:rsidR="00CB2B72" w:rsidRDefault="00CB2B72">
    <w:pPr>
      <w:pStyle w:val="Header"/>
    </w:pPr>
    <w:r>
      <w:rPr>
        <w:noProof/>
      </w:rPr>
      <mc:AlternateContent>
        <mc:Choice Requires="wps">
          <w:drawing>
            <wp:anchor distT="0" distB="0" distL="0" distR="0" simplePos="0" relativeHeight="251659264" behindDoc="0" locked="0" layoutInCell="1" allowOverlap="1" wp14:anchorId="7F7D2352" wp14:editId="4EC38B81">
              <wp:simplePos x="635" y="635"/>
              <wp:positionH relativeFrom="page">
                <wp:align>left</wp:align>
              </wp:positionH>
              <wp:positionV relativeFrom="page">
                <wp:align>top</wp:align>
              </wp:positionV>
              <wp:extent cx="443865" cy="443865"/>
              <wp:effectExtent l="0" t="0" r="10795" b="16510"/>
              <wp:wrapNone/>
              <wp:docPr id="1730626177" name="Text Box 2" descr="[Limited Shar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16AAA5" w14:textId="779D727A" w:rsidR="00CB2B72" w:rsidRPr="00CB2B72" w:rsidRDefault="00CB2B72" w:rsidP="00CB2B72">
                          <w:pPr>
                            <w:rPr>
                              <w:rFonts w:ascii="Calibri" w:eastAsia="Calibri" w:hAnsi="Calibri" w:cs="Calibri"/>
                              <w:noProof/>
                              <w:color w:val="000000"/>
                              <w:sz w:val="20"/>
                              <w:szCs w:val="20"/>
                            </w:rPr>
                          </w:pPr>
                          <w:r w:rsidRPr="00CB2B72">
                            <w:rPr>
                              <w:rFonts w:ascii="Calibri" w:eastAsia="Calibri" w:hAnsi="Calibri" w:cs="Calibri"/>
                              <w:noProof/>
                              <w:color w:val="000000"/>
                              <w:sz w:val="20"/>
                              <w:szCs w:val="20"/>
                            </w:rPr>
                            <w:t>[Limited Sharing]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F7D2352" id="_x0000_t202" coordsize="21600,21600" o:spt="202" path="m,l,21600r21600,l21600,xe">
              <v:stroke joinstyle="miter"/>
              <v:path gradientshapeok="t" o:connecttype="rect"/>
            </v:shapetype>
            <v:shape id="Text Box 2" o:spid="_x0000_s1026" type="#_x0000_t202" alt="[Limited Sharing]"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316AAA5" w14:textId="779D727A" w:rsidR="00CB2B72" w:rsidRPr="00CB2B72" w:rsidRDefault="00CB2B72" w:rsidP="00CB2B72">
                    <w:pPr>
                      <w:rPr>
                        <w:rFonts w:ascii="Calibri" w:eastAsia="Calibri" w:hAnsi="Calibri" w:cs="Calibri"/>
                        <w:noProof/>
                        <w:color w:val="000000"/>
                        <w:sz w:val="20"/>
                        <w:szCs w:val="20"/>
                      </w:rPr>
                    </w:pPr>
                    <w:r w:rsidRPr="00CB2B72">
                      <w:rPr>
                        <w:rFonts w:ascii="Calibri" w:eastAsia="Calibri" w:hAnsi="Calibri" w:cs="Calibri"/>
                        <w:noProof/>
                        <w:color w:val="000000"/>
                        <w:sz w:val="20"/>
                        <w:szCs w:val="20"/>
                      </w:rPr>
                      <w:t>[Limited Sharing]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12BF" w14:textId="29630694" w:rsidR="00CB2B72" w:rsidRDefault="00CB2B72">
    <w:pPr>
      <w:pStyle w:val="Header"/>
    </w:pPr>
    <w:r>
      <w:rPr>
        <w:noProof/>
      </w:rPr>
      <mc:AlternateContent>
        <mc:Choice Requires="wps">
          <w:drawing>
            <wp:anchor distT="0" distB="0" distL="0" distR="0" simplePos="0" relativeHeight="251660288" behindDoc="0" locked="0" layoutInCell="1" allowOverlap="1" wp14:anchorId="57002246" wp14:editId="5DE3B4D3">
              <wp:simplePos x="914400" y="460112"/>
              <wp:positionH relativeFrom="page">
                <wp:align>left</wp:align>
              </wp:positionH>
              <wp:positionV relativeFrom="page">
                <wp:align>top</wp:align>
              </wp:positionV>
              <wp:extent cx="443865" cy="443865"/>
              <wp:effectExtent l="0" t="0" r="10795" b="16510"/>
              <wp:wrapNone/>
              <wp:docPr id="912332103" name="Text Box 3" descr="[Limited Shar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E78B50" w14:textId="17D8620B" w:rsidR="00CB2B72" w:rsidRPr="00CB2B72" w:rsidRDefault="00CB2B72" w:rsidP="00CB2B72">
                          <w:pPr>
                            <w:rPr>
                              <w:rFonts w:ascii="Calibri" w:eastAsia="Calibri" w:hAnsi="Calibri" w:cs="Calibri"/>
                              <w:noProof/>
                              <w:color w:val="000000"/>
                              <w:sz w:val="20"/>
                              <w:szCs w:val="20"/>
                            </w:rPr>
                          </w:pPr>
                          <w:r w:rsidRPr="00CB2B72">
                            <w:rPr>
                              <w:rFonts w:ascii="Calibri" w:eastAsia="Calibri" w:hAnsi="Calibri" w:cs="Calibri"/>
                              <w:noProof/>
                              <w:color w:val="000000"/>
                              <w:sz w:val="20"/>
                              <w:szCs w:val="20"/>
                            </w:rPr>
                            <w:t>[Limited Sharing]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7002246" id="_x0000_t202" coordsize="21600,21600" o:spt="202" path="m,l,21600r21600,l21600,xe">
              <v:stroke joinstyle="miter"/>
              <v:path gradientshapeok="t" o:connecttype="rect"/>
            </v:shapetype>
            <v:shape id="Text Box 3" o:spid="_x0000_s1027" type="#_x0000_t202" alt="[Limited Sharing]"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52E78B50" w14:textId="17D8620B" w:rsidR="00CB2B72" w:rsidRPr="00CB2B72" w:rsidRDefault="00CB2B72" w:rsidP="00CB2B72">
                    <w:pPr>
                      <w:rPr>
                        <w:rFonts w:ascii="Calibri" w:eastAsia="Calibri" w:hAnsi="Calibri" w:cs="Calibri"/>
                        <w:noProof/>
                        <w:color w:val="000000"/>
                        <w:sz w:val="20"/>
                        <w:szCs w:val="20"/>
                      </w:rPr>
                    </w:pPr>
                    <w:r w:rsidRPr="00CB2B72">
                      <w:rPr>
                        <w:rFonts w:ascii="Calibri" w:eastAsia="Calibri" w:hAnsi="Calibri" w:cs="Calibri"/>
                        <w:noProof/>
                        <w:color w:val="000000"/>
                        <w:sz w:val="20"/>
                        <w:szCs w:val="20"/>
                      </w:rPr>
                      <w:t>[Limited Sharing]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D667" w14:textId="0BA42A97" w:rsidR="00CB2B72" w:rsidRDefault="00CB2B72">
    <w:pPr>
      <w:pStyle w:val="Header"/>
    </w:pPr>
    <w:r>
      <w:rPr>
        <w:noProof/>
      </w:rPr>
      <mc:AlternateContent>
        <mc:Choice Requires="wps">
          <w:drawing>
            <wp:anchor distT="0" distB="0" distL="0" distR="0" simplePos="0" relativeHeight="251658240" behindDoc="0" locked="0" layoutInCell="1" allowOverlap="1" wp14:anchorId="340290CA" wp14:editId="5708C81D">
              <wp:simplePos x="635" y="635"/>
              <wp:positionH relativeFrom="page">
                <wp:align>left</wp:align>
              </wp:positionH>
              <wp:positionV relativeFrom="page">
                <wp:align>top</wp:align>
              </wp:positionV>
              <wp:extent cx="443865" cy="443865"/>
              <wp:effectExtent l="0" t="0" r="10795" b="16510"/>
              <wp:wrapNone/>
              <wp:docPr id="1895230038" name="Text Box 1" descr="[Limited Shar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C6441" w14:textId="238EFBCA" w:rsidR="00CB2B72" w:rsidRPr="00CB2B72" w:rsidRDefault="00CB2B72" w:rsidP="00CB2B72">
                          <w:pPr>
                            <w:rPr>
                              <w:rFonts w:ascii="Calibri" w:eastAsia="Calibri" w:hAnsi="Calibri" w:cs="Calibri"/>
                              <w:noProof/>
                              <w:color w:val="000000"/>
                              <w:sz w:val="20"/>
                              <w:szCs w:val="20"/>
                            </w:rPr>
                          </w:pPr>
                          <w:r w:rsidRPr="00CB2B72">
                            <w:rPr>
                              <w:rFonts w:ascii="Calibri" w:eastAsia="Calibri" w:hAnsi="Calibri" w:cs="Calibri"/>
                              <w:noProof/>
                              <w:color w:val="000000"/>
                              <w:sz w:val="20"/>
                              <w:szCs w:val="20"/>
                            </w:rPr>
                            <w:t>[Limited Sharing]</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40290CA" id="_x0000_t202" coordsize="21600,21600" o:spt="202" path="m,l,21600r21600,l21600,xe">
              <v:stroke joinstyle="miter"/>
              <v:path gradientshapeok="t" o:connecttype="rect"/>
            </v:shapetype>
            <v:shape id="Text Box 1" o:spid="_x0000_s1028" type="#_x0000_t202" alt="[Limited Sharing]"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4FAC6441" w14:textId="238EFBCA" w:rsidR="00CB2B72" w:rsidRPr="00CB2B72" w:rsidRDefault="00CB2B72" w:rsidP="00CB2B72">
                    <w:pPr>
                      <w:rPr>
                        <w:rFonts w:ascii="Calibri" w:eastAsia="Calibri" w:hAnsi="Calibri" w:cs="Calibri"/>
                        <w:noProof/>
                        <w:color w:val="000000"/>
                        <w:sz w:val="20"/>
                        <w:szCs w:val="20"/>
                      </w:rPr>
                    </w:pPr>
                    <w:r w:rsidRPr="00CB2B72">
                      <w:rPr>
                        <w:rFonts w:ascii="Calibri" w:eastAsia="Calibri" w:hAnsi="Calibri" w:cs="Calibri"/>
                        <w:noProof/>
                        <w:color w:val="000000"/>
                        <w:sz w:val="20"/>
                        <w:szCs w:val="20"/>
                      </w:rPr>
                      <w:t>[Limited Sharing]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EDB85586"/>
    <w:name w:val="WW8Num3"/>
    <w:lvl w:ilvl="0">
      <w:start w:val="2"/>
      <w:numFmt w:val="decimal"/>
      <w:lvlText w:val="%1."/>
      <w:lvlJc w:val="left"/>
      <w:pPr>
        <w:tabs>
          <w:tab w:val="num" w:pos="360"/>
        </w:tabs>
        <w:ind w:left="360" w:hanging="360"/>
      </w:pPr>
    </w:lvl>
    <w:lvl w:ilvl="1">
      <w:start w:val="1"/>
      <w:numFmt w:val="lowerRoman"/>
      <w:lvlText w:val="%2."/>
      <w:lvlJc w:val="right"/>
      <w:pPr>
        <w:tabs>
          <w:tab w:val="num" w:pos="990"/>
        </w:tabs>
        <w:ind w:left="990" w:hanging="18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4"/>
    <w:multiLevelType w:val="singleLevel"/>
    <w:tmpl w:val="34C0097C"/>
    <w:lvl w:ilvl="0">
      <w:start w:val="1"/>
      <w:numFmt w:val="lowerRoman"/>
      <w:lvlText w:val="(%1)"/>
      <w:lvlJc w:val="left"/>
      <w:pPr>
        <w:ind w:left="780" w:hanging="360"/>
      </w:pPr>
      <w:rPr>
        <w:rFonts w:hint="default"/>
      </w:rPr>
    </w:lvl>
  </w:abstractNum>
  <w:abstractNum w:abstractNumId="3" w15:restartNumberingAfterBreak="0">
    <w:nsid w:val="00000005"/>
    <w:multiLevelType w:val="multilevel"/>
    <w:tmpl w:val="96F226E8"/>
    <w:name w:val="WW8Num6"/>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00000006"/>
    <w:multiLevelType w:val="singleLevel"/>
    <w:tmpl w:val="00000006"/>
    <w:name w:val="WW8Num7"/>
    <w:lvl w:ilvl="0">
      <w:start w:val="1"/>
      <w:numFmt w:val="lowerLetter"/>
      <w:lvlText w:val="(%1)"/>
      <w:lvlJc w:val="left"/>
      <w:pPr>
        <w:tabs>
          <w:tab w:val="num" w:pos="1080"/>
        </w:tabs>
        <w:ind w:left="1080" w:hanging="720"/>
      </w:pPr>
      <w:rPr>
        <w:rFonts w:cs="Times New Roman"/>
      </w:rPr>
    </w:lvl>
  </w:abstractNum>
  <w:abstractNum w:abstractNumId="5" w15:restartNumberingAfterBreak="0">
    <w:nsid w:val="00000007"/>
    <w:multiLevelType w:val="singleLevel"/>
    <w:tmpl w:val="00000007"/>
    <w:name w:val="WW8Num8"/>
    <w:lvl w:ilvl="0">
      <w:start w:val="1"/>
      <w:numFmt w:val="decimal"/>
      <w:lvlText w:val="%1."/>
      <w:lvlJc w:val="left"/>
      <w:pPr>
        <w:tabs>
          <w:tab w:val="num" w:pos="360"/>
        </w:tabs>
        <w:ind w:left="360" w:hanging="360"/>
      </w:pPr>
      <w:rPr>
        <w:rFonts w:cs="Times New Roman"/>
      </w:rPr>
    </w:lvl>
  </w:abstractNum>
  <w:abstractNum w:abstractNumId="6" w15:restartNumberingAfterBreak="0">
    <w:nsid w:val="00000008"/>
    <w:multiLevelType w:val="singleLevel"/>
    <w:tmpl w:val="00000008"/>
    <w:name w:val="WW8Num9"/>
    <w:lvl w:ilvl="0">
      <w:start w:val="1"/>
      <w:numFmt w:val="lowerLetter"/>
      <w:lvlText w:val="(%1)"/>
      <w:lvlJc w:val="left"/>
      <w:pPr>
        <w:tabs>
          <w:tab w:val="num" w:pos="1440"/>
        </w:tabs>
        <w:ind w:left="1440" w:hanging="720"/>
      </w:pPr>
      <w:rPr>
        <w:rFonts w:cs="Times New Roman"/>
      </w:rPr>
    </w:lvl>
  </w:abstractNum>
  <w:abstractNum w:abstractNumId="7" w15:restartNumberingAfterBreak="0">
    <w:nsid w:val="00000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A"/>
    <w:multiLevelType w:val="multilevel"/>
    <w:tmpl w:val="0000000A"/>
    <w:name w:val="WW8Num13"/>
    <w:lvl w:ilvl="0">
      <w:start w:val="1"/>
      <w:numFmt w:val="lowerRoman"/>
      <w:lvlText w:val="%1."/>
      <w:lvlJc w:val="left"/>
      <w:pPr>
        <w:tabs>
          <w:tab w:val="num" w:pos="1080"/>
        </w:tabs>
        <w:ind w:left="1080" w:hanging="360"/>
      </w:pPr>
      <w:rPr>
        <w:rFonts w:cs="Times New Roman"/>
      </w:rPr>
    </w:lvl>
    <w:lvl w:ilvl="1">
      <w:start w:val="1"/>
      <w:numFmt w:val="lowerRoman"/>
      <w:lvlText w:val="%2."/>
      <w:lvlJc w:val="left"/>
      <w:pPr>
        <w:tabs>
          <w:tab w:val="num" w:pos="1440"/>
        </w:tabs>
        <w:ind w:left="1440" w:hanging="360"/>
      </w:pPr>
      <w:rPr>
        <w:rFonts w:cs="Times New Roman"/>
      </w:rPr>
    </w:lvl>
    <w:lvl w:ilvl="2">
      <w:start w:val="1"/>
      <w:numFmt w:val="lowerRoman"/>
      <w:lvlText w:val="%3."/>
      <w:lvlJc w:val="left"/>
      <w:pPr>
        <w:tabs>
          <w:tab w:val="num" w:pos="1800"/>
        </w:tabs>
        <w:ind w:left="1800" w:hanging="360"/>
      </w:pPr>
      <w:rPr>
        <w:rFonts w:cs="Times New Roman"/>
      </w:rPr>
    </w:lvl>
    <w:lvl w:ilvl="3">
      <w:start w:val="1"/>
      <w:numFmt w:val="lowerRoman"/>
      <w:lvlText w:val="%4."/>
      <w:lvlJc w:val="left"/>
      <w:pPr>
        <w:tabs>
          <w:tab w:val="num" w:pos="2160"/>
        </w:tabs>
        <w:ind w:left="2160" w:hanging="360"/>
      </w:pPr>
      <w:rPr>
        <w:rFonts w:cs="Times New Roman"/>
      </w:rPr>
    </w:lvl>
    <w:lvl w:ilvl="4">
      <w:start w:val="1"/>
      <w:numFmt w:val="lowerRoman"/>
      <w:lvlText w:val="%5."/>
      <w:lvlJc w:val="left"/>
      <w:pPr>
        <w:tabs>
          <w:tab w:val="num" w:pos="2520"/>
        </w:tabs>
        <w:ind w:left="2520" w:hanging="360"/>
      </w:pPr>
      <w:rPr>
        <w:rFonts w:cs="Times New Roman"/>
      </w:rPr>
    </w:lvl>
    <w:lvl w:ilvl="5">
      <w:start w:val="1"/>
      <w:numFmt w:val="lowerRoman"/>
      <w:lvlText w:val="%6."/>
      <w:lvlJc w:val="left"/>
      <w:pPr>
        <w:tabs>
          <w:tab w:val="num" w:pos="2880"/>
        </w:tabs>
        <w:ind w:left="2880" w:hanging="360"/>
      </w:pPr>
      <w:rPr>
        <w:rFonts w:cs="Times New Roman"/>
      </w:rPr>
    </w:lvl>
    <w:lvl w:ilvl="6">
      <w:start w:val="1"/>
      <w:numFmt w:val="lowerRoman"/>
      <w:lvlText w:val="%7."/>
      <w:lvlJc w:val="left"/>
      <w:pPr>
        <w:tabs>
          <w:tab w:val="num" w:pos="3240"/>
        </w:tabs>
        <w:ind w:left="3240" w:hanging="360"/>
      </w:pPr>
      <w:rPr>
        <w:rFonts w:cs="Times New Roman"/>
      </w:rPr>
    </w:lvl>
    <w:lvl w:ilvl="7">
      <w:start w:val="1"/>
      <w:numFmt w:val="lowerRoman"/>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9" w15:restartNumberingAfterBreak="0">
    <w:nsid w:val="039054C7"/>
    <w:multiLevelType w:val="hybridMultilevel"/>
    <w:tmpl w:val="865262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6146BA"/>
    <w:multiLevelType w:val="hybridMultilevel"/>
    <w:tmpl w:val="D880380E"/>
    <w:lvl w:ilvl="0" w:tplc="CDBC4E12">
      <w:start w:val="1"/>
      <w:numFmt w:val="lowerRoman"/>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092173FA"/>
    <w:multiLevelType w:val="hybridMultilevel"/>
    <w:tmpl w:val="7B2498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9D6ADD"/>
    <w:multiLevelType w:val="hybridMultilevel"/>
    <w:tmpl w:val="F410BA3A"/>
    <w:lvl w:ilvl="0" w:tplc="00000005">
      <w:start w:val="1"/>
      <w:numFmt w:val="lowerRoman"/>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70C6531"/>
    <w:multiLevelType w:val="hybridMultilevel"/>
    <w:tmpl w:val="FBB4B6AA"/>
    <w:lvl w:ilvl="0" w:tplc="97EA9A24">
      <w:start w:val="1"/>
      <w:numFmt w:val="lowerLetter"/>
      <w:lvlText w:val="(%1)"/>
      <w:lvlJc w:val="left"/>
      <w:pPr>
        <w:ind w:left="750" w:hanging="57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B68201C"/>
    <w:multiLevelType w:val="hybridMultilevel"/>
    <w:tmpl w:val="D6E822DA"/>
    <w:lvl w:ilvl="0" w:tplc="AFE2F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D34C2"/>
    <w:multiLevelType w:val="hybridMultilevel"/>
    <w:tmpl w:val="4B648DBE"/>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CE45D28"/>
    <w:multiLevelType w:val="hybridMultilevel"/>
    <w:tmpl w:val="732A877C"/>
    <w:lvl w:ilvl="0" w:tplc="C44E94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27792E"/>
    <w:multiLevelType w:val="hybridMultilevel"/>
    <w:tmpl w:val="C48EF4E8"/>
    <w:lvl w:ilvl="0" w:tplc="E8D8573E">
      <w:start w:val="1"/>
      <w:numFmt w:val="lowerRoman"/>
      <w:lvlText w:val="%1)"/>
      <w:lvlJc w:val="left"/>
      <w:pPr>
        <w:ind w:left="1170" w:hanging="360"/>
      </w:pPr>
      <w:rPr>
        <w:rFonts w:hint="default"/>
        <w:color w:val="auto"/>
      </w:rPr>
    </w:lvl>
    <w:lvl w:ilvl="1" w:tplc="04090017">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1EC7385"/>
    <w:multiLevelType w:val="multilevel"/>
    <w:tmpl w:val="4FC2359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8C4345"/>
    <w:multiLevelType w:val="multilevel"/>
    <w:tmpl w:val="2CC4A86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lowerRoman"/>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E75273"/>
    <w:multiLevelType w:val="multilevel"/>
    <w:tmpl w:val="9190D218"/>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cs="Times New Roman"/>
      </w:rPr>
    </w:lvl>
    <w:lvl w:ilvl="2">
      <w:start w:val="1"/>
      <w:numFmt w:val="lowerLetter"/>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1" w15:restartNumberingAfterBreak="0">
    <w:nsid w:val="70B77B43"/>
    <w:multiLevelType w:val="hybridMultilevel"/>
    <w:tmpl w:val="E084C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155AD"/>
    <w:multiLevelType w:val="hybridMultilevel"/>
    <w:tmpl w:val="06985B02"/>
    <w:lvl w:ilvl="0" w:tplc="04090017">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5BD2990"/>
    <w:multiLevelType w:val="hybridMultilevel"/>
    <w:tmpl w:val="6CF6A46C"/>
    <w:lvl w:ilvl="0" w:tplc="15525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E91D2D"/>
    <w:multiLevelType w:val="hybridMultilevel"/>
    <w:tmpl w:val="1FCC214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FD02AC"/>
    <w:multiLevelType w:val="hybridMultilevel"/>
    <w:tmpl w:val="FC74B9E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4971717">
    <w:abstractNumId w:val="0"/>
  </w:num>
  <w:num w:numId="2" w16cid:durableId="2060857271">
    <w:abstractNumId w:val="3"/>
  </w:num>
  <w:num w:numId="3" w16cid:durableId="2014604812">
    <w:abstractNumId w:val="4"/>
  </w:num>
  <w:num w:numId="4" w16cid:durableId="2041126419">
    <w:abstractNumId w:val="5"/>
  </w:num>
  <w:num w:numId="5" w16cid:durableId="686448480">
    <w:abstractNumId w:val="6"/>
  </w:num>
  <w:num w:numId="6" w16cid:durableId="200017197">
    <w:abstractNumId w:val="7"/>
  </w:num>
  <w:num w:numId="7" w16cid:durableId="60293884">
    <w:abstractNumId w:val="8"/>
  </w:num>
  <w:num w:numId="8" w16cid:durableId="1066149903">
    <w:abstractNumId w:val="19"/>
  </w:num>
  <w:num w:numId="9" w16cid:durableId="1305280698">
    <w:abstractNumId w:val="9"/>
  </w:num>
  <w:num w:numId="10" w16cid:durableId="545726094">
    <w:abstractNumId w:val="18"/>
  </w:num>
  <w:num w:numId="11" w16cid:durableId="295451198">
    <w:abstractNumId w:val="17"/>
  </w:num>
  <w:num w:numId="12" w16cid:durableId="176117343">
    <w:abstractNumId w:val="12"/>
  </w:num>
  <w:num w:numId="13" w16cid:durableId="14768821">
    <w:abstractNumId w:val="10"/>
  </w:num>
  <w:num w:numId="14" w16cid:durableId="1652519342">
    <w:abstractNumId w:val="1"/>
  </w:num>
  <w:num w:numId="15" w16cid:durableId="1082918839">
    <w:abstractNumId w:val="2"/>
  </w:num>
  <w:num w:numId="16" w16cid:durableId="1971666208">
    <w:abstractNumId w:val="11"/>
  </w:num>
  <w:num w:numId="17" w16cid:durableId="1239486786">
    <w:abstractNumId w:val="22"/>
  </w:num>
  <w:num w:numId="18" w16cid:durableId="1638729401">
    <w:abstractNumId w:val="20"/>
  </w:num>
  <w:num w:numId="19" w16cid:durableId="1231118267">
    <w:abstractNumId w:val="23"/>
  </w:num>
  <w:num w:numId="20" w16cid:durableId="1344674422">
    <w:abstractNumId w:val="24"/>
  </w:num>
  <w:num w:numId="21" w16cid:durableId="424769364">
    <w:abstractNumId w:val="14"/>
  </w:num>
  <w:num w:numId="22" w16cid:durableId="1967471502">
    <w:abstractNumId w:val="21"/>
  </w:num>
  <w:num w:numId="23" w16cid:durableId="739443395">
    <w:abstractNumId w:val="16"/>
  </w:num>
  <w:num w:numId="24" w16cid:durableId="654920723">
    <w:abstractNumId w:val="15"/>
  </w:num>
  <w:num w:numId="25" w16cid:durableId="2002080457">
    <w:abstractNumId w:val="13"/>
  </w:num>
  <w:num w:numId="26" w16cid:durableId="12742456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7AE"/>
    <w:rsid w:val="00000C5A"/>
    <w:rsid w:val="0001058E"/>
    <w:rsid w:val="00021DCF"/>
    <w:rsid w:val="00040476"/>
    <w:rsid w:val="00046496"/>
    <w:rsid w:val="00050EED"/>
    <w:rsid w:val="000548E6"/>
    <w:rsid w:val="000557E5"/>
    <w:rsid w:val="0006034B"/>
    <w:rsid w:val="00065969"/>
    <w:rsid w:val="0007340B"/>
    <w:rsid w:val="0008684D"/>
    <w:rsid w:val="00087B77"/>
    <w:rsid w:val="000A6E7D"/>
    <w:rsid w:val="000B423F"/>
    <w:rsid w:val="000C18DB"/>
    <w:rsid w:val="000C28C4"/>
    <w:rsid w:val="000D0E2C"/>
    <w:rsid w:val="000E09BD"/>
    <w:rsid w:val="000E666D"/>
    <w:rsid w:val="000E771D"/>
    <w:rsid w:val="00101CF8"/>
    <w:rsid w:val="00104A2F"/>
    <w:rsid w:val="00106CC5"/>
    <w:rsid w:val="001200C5"/>
    <w:rsid w:val="0016144E"/>
    <w:rsid w:val="00161675"/>
    <w:rsid w:val="00166317"/>
    <w:rsid w:val="0018384D"/>
    <w:rsid w:val="001853C3"/>
    <w:rsid w:val="001A5525"/>
    <w:rsid w:val="001B3C22"/>
    <w:rsid w:val="001D3D04"/>
    <w:rsid w:val="001E4892"/>
    <w:rsid w:val="002101D2"/>
    <w:rsid w:val="002102A4"/>
    <w:rsid w:val="0021033D"/>
    <w:rsid w:val="002162FE"/>
    <w:rsid w:val="00217DA3"/>
    <w:rsid w:val="00220E35"/>
    <w:rsid w:val="00220F5B"/>
    <w:rsid w:val="0022437E"/>
    <w:rsid w:val="002353A8"/>
    <w:rsid w:val="00236E03"/>
    <w:rsid w:val="002418CF"/>
    <w:rsid w:val="0025450E"/>
    <w:rsid w:val="00261265"/>
    <w:rsid w:val="002743C9"/>
    <w:rsid w:val="002953DD"/>
    <w:rsid w:val="0029785E"/>
    <w:rsid w:val="002A1895"/>
    <w:rsid w:val="002B2E96"/>
    <w:rsid w:val="002B420A"/>
    <w:rsid w:val="002B4C96"/>
    <w:rsid w:val="002B50EE"/>
    <w:rsid w:val="002B61FE"/>
    <w:rsid w:val="002D6D54"/>
    <w:rsid w:val="002F07FE"/>
    <w:rsid w:val="00304428"/>
    <w:rsid w:val="00304C04"/>
    <w:rsid w:val="00307709"/>
    <w:rsid w:val="00315BB4"/>
    <w:rsid w:val="00315C9E"/>
    <w:rsid w:val="00321756"/>
    <w:rsid w:val="0032477F"/>
    <w:rsid w:val="00331848"/>
    <w:rsid w:val="00336614"/>
    <w:rsid w:val="00340C0A"/>
    <w:rsid w:val="0034178C"/>
    <w:rsid w:val="0035239A"/>
    <w:rsid w:val="00352D08"/>
    <w:rsid w:val="0037312C"/>
    <w:rsid w:val="00374062"/>
    <w:rsid w:val="003842D4"/>
    <w:rsid w:val="00397917"/>
    <w:rsid w:val="003A584E"/>
    <w:rsid w:val="003A6ADF"/>
    <w:rsid w:val="003B04AB"/>
    <w:rsid w:val="003C3734"/>
    <w:rsid w:val="003C44C4"/>
    <w:rsid w:val="003E2BD8"/>
    <w:rsid w:val="003F3498"/>
    <w:rsid w:val="003F5567"/>
    <w:rsid w:val="003F6542"/>
    <w:rsid w:val="003F7113"/>
    <w:rsid w:val="00400E03"/>
    <w:rsid w:val="00402531"/>
    <w:rsid w:val="00402BBC"/>
    <w:rsid w:val="00410321"/>
    <w:rsid w:val="004367FF"/>
    <w:rsid w:val="00443F44"/>
    <w:rsid w:val="00444B00"/>
    <w:rsid w:val="0045057D"/>
    <w:rsid w:val="00463353"/>
    <w:rsid w:val="00463B3E"/>
    <w:rsid w:val="00464C8B"/>
    <w:rsid w:val="00465C7C"/>
    <w:rsid w:val="00482D77"/>
    <w:rsid w:val="004872D3"/>
    <w:rsid w:val="00491D47"/>
    <w:rsid w:val="00496913"/>
    <w:rsid w:val="004A2EFA"/>
    <w:rsid w:val="004A5D15"/>
    <w:rsid w:val="004D0141"/>
    <w:rsid w:val="004D2833"/>
    <w:rsid w:val="004D4C37"/>
    <w:rsid w:val="004E629D"/>
    <w:rsid w:val="004E7C1C"/>
    <w:rsid w:val="004F6BBE"/>
    <w:rsid w:val="00507BB0"/>
    <w:rsid w:val="005100E9"/>
    <w:rsid w:val="00512D69"/>
    <w:rsid w:val="00513299"/>
    <w:rsid w:val="00517F80"/>
    <w:rsid w:val="0052576A"/>
    <w:rsid w:val="0053202D"/>
    <w:rsid w:val="00535F2F"/>
    <w:rsid w:val="00541582"/>
    <w:rsid w:val="00544443"/>
    <w:rsid w:val="00545F95"/>
    <w:rsid w:val="005622DE"/>
    <w:rsid w:val="0056732B"/>
    <w:rsid w:val="00574119"/>
    <w:rsid w:val="005748AB"/>
    <w:rsid w:val="0057663C"/>
    <w:rsid w:val="005946D1"/>
    <w:rsid w:val="005A56FF"/>
    <w:rsid w:val="005B0AB0"/>
    <w:rsid w:val="005B2820"/>
    <w:rsid w:val="005C67A9"/>
    <w:rsid w:val="005C72F9"/>
    <w:rsid w:val="005E0241"/>
    <w:rsid w:val="005F6DC4"/>
    <w:rsid w:val="005F7944"/>
    <w:rsid w:val="006022EF"/>
    <w:rsid w:val="00607662"/>
    <w:rsid w:val="006325B7"/>
    <w:rsid w:val="00632CDA"/>
    <w:rsid w:val="0064698A"/>
    <w:rsid w:val="00656BA6"/>
    <w:rsid w:val="006647AE"/>
    <w:rsid w:val="00683491"/>
    <w:rsid w:val="00690667"/>
    <w:rsid w:val="006A0F7F"/>
    <w:rsid w:val="006A4A58"/>
    <w:rsid w:val="006C3416"/>
    <w:rsid w:val="006C3F49"/>
    <w:rsid w:val="006D07CC"/>
    <w:rsid w:val="006F0B00"/>
    <w:rsid w:val="00702E79"/>
    <w:rsid w:val="00716F13"/>
    <w:rsid w:val="00733B89"/>
    <w:rsid w:val="007639AE"/>
    <w:rsid w:val="007656C4"/>
    <w:rsid w:val="00772301"/>
    <w:rsid w:val="00777793"/>
    <w:rsid w:val="00791A13"/>
    <w:rsid w:val="00793EE6"/>
    <w:rsid w:val="007A26B1"/>
    <w:rsid w:val="007A2CDB"/>
    <w:rsid w:val="007A330C"/>
    <w:rsid w:val="007B22BD"/>
    <w:rsid w:val="007C4A5D"/>
    <w:rsid w:val="007F44A1"/>
    <w:rsid w:val="007F602E"/>
    <w:rsid w:val="00803F05"/>
    <w:rsid w:val="008068F0"/>
    <w:rsid w:val="00816F57"/>
    <w:rsid w:val="008373AB"/>
    <w:rsid w:val="008441A1"/>
    <w:rsid w:val="0085447C"/>
    <w:rsid w:val="00861ABD"/>
    <w:rsid w:val="00864E8D"/>
    <w:rsid w:val="00865066"/>
    <w:rsid w:val="00867A7A"/>
    <w:rsid w:val="00875397"/>
    <w:rsid w:val="00883138"/>
    <w:rsid w:val="0088754A"/>
    <w:rsid w:val="008A0718"/>
    <w:rsid w:val="008A57C5"/>
    <w:rsid w:val="008A7EC0"/>
    <w:rsid w:val="008D5BE5"/>
    <w:rsid w:val="008D5F99"/>
    <w:rsid w:val="008F1542"/>
    <w:rsid w:val="008F6F3B"/>
    <w:rsid w:val="0090576A"/>
    <w:rsid w:val="00917E79"/>
    <w:rsid w:val="00960CF1"/>
    <w:rsid w:val="00961B41"/>
    <w:rsid w:val="00964B56"/>
    <w:rsid w:val="00977CE4"/>
    <w:rsid w:val="00983253"/>
    <w:rsid w:val="00995858"/>
    <w:rsid w:val="0099729A"/>
    <w:rsid w:val="009A151F"/>
    <w:rsid w:val="009A3DA0"/>
    <w:rsid w:val="009B3D24"/>
    <w:rsid w:val="009C0A53"/>
    <w:rsid w:val="00A0382B"/>
    <w:rsid w:val="00A05236"/>
    <w:rsid w:val="00A147C6"/>
    <w:rsid w:val="00A15645"/>
    <w:rsid w:val="00A23434"/>
    <w:rsid w:val="00A2649B"/>
    <w:rsid w:val="00A32034"/>
    <w:rsid w:val="00A332A0"/>
    <w:rsid w:val="00A454C6"/>
    <w:rsid w:val="00A531D3"/>
    <w:rsid w:val="00A660E3"/>
    <w:rsid w:val="00A71603"/>
    <w:rsid w:val="00A84BB6"/>
    <w:rsid w:val="00A85CCC"/>
    <w:rsid w:val="00A90ADF"/>
    <w:rsid w:val="00A97FE1"/>
    <w:rsid w:val="00AA1DF9"/>
    <w:rsid w:val="00AA3FE9"/>
    <w:rsid w:val="00AB1591"/>
    <w:rsid w:val="00AB5217"/>
    <w:rsid w:val="00AB54BF"/>
    <w:rsid w:val="00AB67C0"/>
    <w:rsid w:val="00AE214C"/>
    <w:rsid w:val="00AF5191"/>
    <w:rsid w:val="00B26D6F"/>
    <w:rsid w:val="00B271D1"/>
    <w:rsid w:val="00B34B6D"/>
    <w:rsid w:val="00B35917"/>
    <w:rsid w:val="00B5365B"/>
    <w:rsid w:val="00B53D4B"/>
    <w:rsid w:val="00B57259"/>
    <w:rsid w:val="00B63CDE"/>
    <w:rsid w:val="00B67934"/>
    <w:rsid w:val="00B82F89"/>
    <w:rsid w:val="00B86B4E"/>
    <w:rsid w:val="00B91580"/>
    <w:rsid w:val="00BB303B"/>
    <w:rsid w:val="00BC5709"/>
    <w:rsid w:val="00BD0287"/>
    <w:rsid w:val="00BD2B4E"/>
    <w:rsid w:val="00BD541A"/>
    <w:rsid w:val="00BD5B56"/>
    <w:rsid w:val="00BE12C7"/>
    <w:rsid w:val="00BE1C55"/>
    <w:rsid w:val="00BF1104"/>
    <w:rsid w:val="00BF7EC1"/>
    <w:rsid w:val="00C10AF1"/>
    <w:rsid w:val="00C12E8D"/>
    <w:rsid w:val="00C257F9"/>
    <w:rsid w:val="00C378C2"/>
    <w:rsid w:val="00C4582F"/>
    <w:rsid w:val="00C4593E"/>
    <w:rsid w:val="00C51596"/>
    <w:rsid w:val="00C54236"/>
    <w:rsid w:val="00C73EDE"/>
    <w:rsid w:val="00C75BC1"/>
    <w:rsid w:val="00C76178"/>
    <w:rsid w:val="00C93A4A"/>
    <w:rsid w:val="00CA2CF9"/>
    <w:rsid w:val="00CA2DEE"/>
    <w:rsid w:val="00CA5C7E"/>
    <w:rsid w:val="00CB2B72"/>
    <w:rsid w:val="00CC02D5"/>
    <w:rsid w:val="00CC5F26"/>
    <w:rsid w:val="00CD66A8"/>
    <w:rsid w:val="00CD6F08"/>
    <w:rsid w:val="00D07AE5"/>
    <w:rsid w:val="00D10583"/>
    <w:rsid w:val="00D10DF6"/>
    <w:rsid w:val="00D15226"/>
    <w:rsid w:val="00D157AC"/>
    <w:rsid w:val="00D15F52"/>
    <w:rsid w:val="00D33E6B"/>
    <w:rsid w:val="00D46066"/>
    <w:rsid w:val="00D52815"/>
    <w:rsid w:val="00D600E6"/>
    <w:rsid w:val="00D60BB2"/>
    <w:rsid w:val="00D77490"/>
    <w:rsid w:val="00D909AF"/>
    <w:rsid w:val="00D97AC2"/>
    <w:rsid w:val="00DB5811"/>
    <w:rsid w:val="00DB5C44"/>
    <w:rsid w:val="00DE5310"/>
    <w:rsid w:val="00DF2D34"/>
    <w:rsid w:val="00E03EBF"/>
    <w:rsid w:val="00E06B0A"/>
    <w:rsid w:val="00E11953"/>
    <w:rsid w:val="00E202BE"/>
    <w:rsid w:val="00E25353"/>
    <w:rsid w:val="00E27C84"/>
    <w:rsid w:val="00E302F6"/>
    <w:rsid w:val="00E31419"/>
    <w:rsid w:val="00E31FFB"/>
    <w:rsid w:val="00E3364E"/>
    <w:rsid w:val="00E35CAD"/>
    <w:rsid w:val="00E44B5E"/>
    <w:rsid w:val="00E47652"/>
    <w:rsid w:val="00E52DBF"/>
    <w:rsid w:val="00E537B8"/>
    <w:rsid w:val="00E628E4"/>
    <w:rsid w:val="00E73755"/>
    <w:rsid w:val="00E74257"/>
    <w:rsid w:val="00E82482"/>
    <w:rsid w:val="00E825C4"/>
    <w:rsid w:val="00E92D7C"/>
    <w:rsid w:val="00EA5A08"/>
    <w:rsid w:val="00EB7543"/>
    <w:rsid w:val="00EC10D5"/>
    <w:rsid w:val="00EC1B70"/>
    <w:rsid w:val="00ED14AE"/>
    <w:rsid w:val="00ED6D0D"/>
    <w:rsid w:val="00EE3D92"/>
    <w:rsid w:val="00EF74DC"/>
    <w:rsid w:val="00F02A06"/>
    <w:rsid w:val="00F1182F"/>
    <w:rsid w:val="00F13E67"/>
    <w:rsid w:val="00F22D05"/>
    <w:rsid w:val="00F27B15"/>
    <w:rsid w:val="00F41DCB"/>
    <w:rsid w:val="00F664F2"/>
    <w:rsid w:val="00F92138"/>
    <w:rsid w:val="00FA0692"/>
    <w:rsid w:val="00FC3D18"/>
    <w:rsid w:val="00FD6F50"/>
    <w:rsid w:val="00FE44EC"/>
    <w:rsid w:val="00FE4CAB"/>
    <w:rsid w:val="00FF63E3"/>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C2500"/>
  <w15:docId w15:val="{2691CB5D-2E5B-4BD8-945B-6FC56215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Latha"/>
        <w:sz w:val="22"/>
        <w:szCs w:val="22"/>
        <w:lang w:val="en-US" w:eastAsia="en-US" w:bidi="si-LK"/>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066"/>
    <w:pPr>
      <w:suppressAutoHyphens/>
    </w:pPr>
    <w:rPr>
      <w:rFonts w:ascii="Times New Roman" w:eastAsia="Times New Roman" w:hAnsi="Times New Roman" w:cs="Times New Roman"/>
      <w:sz w:val="24"/>
      <w:szCs w:val="24"/>
      <w:lang w:val="en-GB" w:eastAsia="ar-SA" w:bidi="ar-SA"/>
    </w:rPr>
  </w:style>
  <w:style w:type="paragraph" w:styleId="Heading1">
    <w:name w:val="heading 1"/>
    <w:basedOn w:val="Normal"/>
    <w:next w:val="Normal"/>
    <w:link w:val="Heading1Char"/>
    <w:uiPriority w:val="99"/>
    <w:qFormat/>
    <w:rsid w:val="00865066"/>
    <w:pPr>
      <w:keepNext/>
      <w:numPr>
        <w:numId w:val="1"/>
      </w:numPr>
      <w:ind w:left="1980"/>
      <w:outlineLvl w:val="0"/>
    </w:pPr>
    <w:rPr>
      <w:rFonts w:ascii="Bookman Old Style" w:hAnsi="Bookman Old Style"/>
      <w:b/>
      <w:bCs/>
      <w:sz w:val="36"/>
    </w:rPr>
  </w:style>
  <w:style w:type="paragraph" w:styleId="Heading8">
    <w:name w:val="heading 8"/>
    <w:basedOn w:val="Normal"/>
    <w:next w:val="Normal"/>
    <w:link w:val="Heading8Char"/>
    <w:semiHidden/>
    <w:unhideWhenUsed/>
    <w:qFormat/>
    <w:locked/>
    <w:rsid w:val="00087B7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066"/>
    <w:rPr>
      <w:rFonts w:ascii="Bookman Old Style" w:hAnsi="Bookman Old Style" w:cs="Times New Roman"/>
      <w:b/>
      <w:bCs/>
      <w:sz w:val="24"/>
      <w:szCs w:val="24"/>
      <w:lang w:val="en-GB" w:eastAsia="ar-SA" w:bidi="ar-SA"/>
    </w:rPr>
  </w:style>
  <w:style w:type="paragraph" w:styleId="BodyTextIndent">
    <w:name w:val="Body Text Indent"/>
    <w:basedOn w:val="Normal"/>
    <w:link w:val="BodyTextIndentChar"/>
    <w:uiPriority w:val="99"/>
    <w:semiHidden/>
    <w:rsid w:val="00865066"/>
    <w:pPr>
      <w:spacing w:after="240"/>
      <w:ind w:left="720"/>
      <w:jc w:val="center"/>
    </w:pPr>
    <w:rPr>
      <w:b/>
      <w:bCs/>
      <w:u w:val="single"/>
      <w:lang w:val="en-US"/>
    </w:rPr>
  </w:style>
  <w:style w:type="character" w:customStyle="1" w:styleId="BodyTextIndentChar">
    <w:name w:val="Body Text Indent Char"/>
    <w:basedOn w:val="DefaultParagraphFont"/>
    <w:link w:val="BodyTextIndent"/>
    <w:uiPriority w:val="99"/>
    <w:semiHidden/>
    <w:locked/>
    <w:rsid w:val="00865066"/>
    <w:rPr>
      <w:rFonts w:ascii="Times New Roman" w:hAnsi="Times New Roman" w:cs="Times New Roman"/>
      <w:b/>
      <w:bCs/>
      <w:sz w:val="24"/>
      <w:szCs w:val="24"/>
      <w:u w:val="single"/>
      <w:lang w:eastAsia="ar-SA" w:bidi="ar-SA"/>
    </w:rPr>
  </w:style>
  <w:style w:type="paragraph" w:styleId="BodyTextIndent3">
    <w:name w:val="Body Text Indent 3"/>
    <w:basedOn w:val="Normal"/>
    <w:link w:val="BodyTextIndent3Char"/>
    <w:uiPriority w:val="99"/>
    <w:rsid w:val="00865066"/>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65066"/>
    <w:rPr>
      <w:rFonts w:ascii="Times New Roman" w:hAnsi="Times New Roman" w:cs="Times New Roman"/>
      <w:sz w:val="16"/>
      <w:szCs w:val="16"/>
      <w:lang w:val="en-GB" w:eastAsia="ar-SA" w:bidi="ar-SA"/>
    </w:rPr>
  </w:style>
  <w:style w:type="paragraph" w:styleId="BodyTextIndent2">
    <w:name w:val="Body Text Indent 2"/>
    <w:basedOn w:val="Normal"/>
    <w:link w:val="BodyTextIndent2Char"/>
    <w:uiPriority w:val="99"/>
    <w:rsid w:val="00865066"/>
    <w:pPr>
      <w:spacing w:after="120" w:line="480" w:lineRule="auto"/>
      <w:ind w:left="283"/>
    </w:pPr>
  </w:style>
  <w:style w:type="character" w:customStyle="1" w:styleId="BodyTextIndent2Char">
    <w:name w:val="Body Text Indent 2 Char"/>
    <w:basedOn w:val="DefaultParagraphFont"/>
    <w:link w:val="BodyTextIndent2"/>
    <w:uiPriority w:val="99"/>
    <w:locked/>
    <w:rsid w:val="00865066"/>
    <w:rPr>
      <w:rFonts w:ascii="Times New Roman" w:hAnsi="Times New Roman" w:cs="Times New Roman"/>
      <w:sz w:val="24"/>
      <w:szCs w:val="24"/>
      <w:lang w:val="en-GB" w:eastAsia="ar-SA" w:bidi="ar-SA"/>
    </w:rPr>
  </w:style>
  <w:style w:type="paragraph" w:customStyle="1" w:styleId="BankNormal">
    <w:name w:val="BankNormal"/>
    <w:basedOn w:val="Normal"/>
    <w:uiPriority w:val="99"/>
    <w:rsid w:val="00865066"/>
    <w:pPr>
      <w:spacing w:after="240"/>
    </w:pPr>
  </w:style>
  <w:style w:type="paragraph" w:styleId="ListParagraph">
    <w:name w:val="List Paragraph"/>
    <w:basedOn w:val="Normal"/>
    <w:uiPriority w:val="34"/>
    <w:qFormat/>
    <w:rsid w:val="00AF5191"/>
    <w:pPr>
      <w:ind w:left="720"/>
      <w:contextualSpacing/>
    </w:pPr>
  </w:style>
  <w:style w:type="table" w:styleId="TableGrid">
    <w:name w:val="Table Grid"/>
    <w:basedOn w:val="TableNormal"/>
    <w:locked/>
    <w:rsid w:val="002B4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85E"/>
    <w:rPr>
      <w:color w:val="0000FF" w:themeColor="hyperlink"/>
      <w:u w:val="single"/>
    </w:rPr>
  </w:style>
  <w:style w:type="paragraph" w:styleId="BalloonText">
    <w:name w:val="Balloon Text"/>
    <w:basedOn w:val="Normal"/>
    <w:link w:val="BalloonTextChar"/>
    <w:uiPriority w:val="99"/>
    <w:semiHidden/>
    <w:unhideWhenUsed/>
    <w:rsid w:val="00772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301"/>
    <w:rPr>
      <w:rFonts w:ascii="Segoe UI" w:eastAsia="Times New Roman" w:hAnsi="Segoe UI" w:cs="Segoe UI"/>
      <w:sz w:val="18"/>
      <w:szCs w:val="18"/>
      <w:lang w:val="en-GB" w:eastAsia="ar-SA" w:bidi="ar-SA"/>
    </w:rPr>
  </w:style>
  <w:style w:type="paragraph" w:styleId="Header">
    <w:name w:val="header"/>
    <w:basedOn w:val="Normal"/>
    <w:link w:val="HeaderChar"/>
    <w:uiPriority w:val="99"/>
    <w:unhideWhenUsed/>
    <w:rsid w:val="005748AB"/>
    <w:pPr>
      <w:tabs>
        <w:tab w:val="center" w:pos="4680"/>
        <w:tab w:val="right" w:pos="9360"/>
      </w:tabs>
    </w:pPr>
  </w:style>
  <w:style w:type="character" w:customStyle="1" w:styleId="HeaderChar">
    <w:name w:val="Header Char"/>
    <w:basedOn w:val="DefaultParagraphFont"/>
    <w:link w:val="Header"/>
    <w:uiPriority w:val="99"/>
    <w:rsid w:val="005748AB"/>
    <w:rPr>
      <w:rFonts w:ascii="Times New Roman" w:eastAsia="Times New Roman" w:hAnsi="Times New Roman" w:cs="Times New Roman"/>
      <w:sz w:val="24"/>
      <w:szCs w:val="24"/>
      <w:lang w:val="en-GB" w:eastAsia="ar-SA" w:bidi="ar-SA"/>
    </w:rPr>
  </w:style>
  <w:style w:type="paragraph" w:styleId="Footer">
    <w:name w:val="footer"/>
    <w:basedOn w:val="Normal"/>
    <w:link w:val="FooterChar"/>
    <w:uiPriority w:val="99"/>
    <w:unhideWhenUsed/>
    <w:rsid w:val="005748AB"/>
    <w:pPr>
      <w:tabs>
        <w:tab w:val="center" w:pos="4680"/>
        <w:tab w:val="right" w:pos="9360"/>
      </w:tabs>
    </w:pPr>
  </w:style>
  <w:style w:type="character" w:customStyle="1" w:styleId="FooterChar">
    <w:name w:val="Footer Char"/>
    <w:basedOn w:val="DefaultParagraphFont"/>
    <w:link w:val="Footer"/>
    <w:uiPriority w:val="99"/>
    <w:rsid w:val="005748AB"/>
    <w:rPr>
      <w:rFonts w:ascii="Times New Roman" w:eastAsia="Times New Roman" w:hAnsi="Times New Roman" w:cs="Times New Roman"/>
      <w:sz w:val="24"/>
      <w:szCs w:val="24"/>
      <w:lang w:val="en-GB" w:eastAsia="ar-SA" w:bidi="ar-SA"/>
    </w:rPr>
  </w:style>
  <w:style w:type="character" w:customStyle="1" w:styleId="Heading8Char">
    <w:name w:val="Heading 8 Char"/>
    <w:basedOn w:val="DefaultParagraphFont"/>
    <w:link w:val="Heading8"/>
    <w:semiHidden/>
    <w:rsid w:val="00087B77"/>
    <w:rPr>
      <w:rFonts w:asciiTheme="majorHAnsi" w:eastAsiaTheme="majorEastAsia" w:hAnsiTheme="majorHAnsi" w:cstheme="majorBidi"/>
      <w:color w:val="272727" w:themeColor="text1" w:themeTint="D8"/>
      <w:sz w:val="21"/>
      <w:szCs w:val="21"/>
      <w:lang w:val="en-GB" w:eastAsia="ar-SA" w:bidi="ar-SA"/>
    </w:rPr>
  </w:style>
  <w:style w:type="paragraph" w:styleId="BodyText">
    <w:name w:val="Body Text"/>
    <w:basedOn w:val="Normal"/>
    <w:link w:val="BodyTextChar"/>
    <w:uiPriority w:val="99"/>
    <w:semiHidden/>
    <w:unhideWhenUsed/>
    <w:rsid w:val="00087B77"/>
    <w:pPr>
      <w:spacing w:after="120"/>
    </w:pPr>
  </w:style>
  <w:style w:type="character" w:customStyle="1" w:styleId="BodyTextChar">
    <w:name w:val="Body Text Char"/>
    <w:basedOn w:val="DefaultParagraphFont"/>
    <w:link w:val="BodyText"/>
    <w:uiPriority w:val="99"/>
    <w:semiHidden/>
    <w:rsid w:val="00087B77"/>
    <w:rPr>
      <w:rFonts w:ascii="Times New Roman" w:eastAsia="Times New Roman" w:hAnsi="Times New Roman" w:cs="Times New Roman"/>
      <w:sz w:val="24"/>
      <w:szCs w:val="24"/>
      <w:lang w:val="en-GB" w:eastAsia="ar-SA" w:bidi="ar-SA"/>
    </w:rPr>
  </w:style>
  <w:style w:type="paragraph" w:styleId="BodyText3">
    <w:name w:val="Body Text 3"/>
    <w:basedOn w:val="Normal"/>
    <w:link w:val="BodyText3Char"/>
    <w:uiPriority w:val="99"/>
    <w:semiHidden/>
    <w:unhideWhenUsed/>
    <w:rsid w:val="00087B77"/>
    <w:pPr>
      <w:spacing w:after="120"/>
    </w:pPr>
    <w:rPr>
      <w:sz w:val="16"/>
      <w:szCs w:val="16"/>
    </w:rPr>
  </w:style>
  <w:style w:type="character" w:customStyle="1" w:styleId="BodyText3Char">
    <w:name w:val="Body Text 3 Char"/>
    <w:basedOn w:val="DefaultParagraphFont"/>
    <w:link w:val="BodyText3"/>
    <w:uiPriority w:val="99"/>
    <w:semiHidden/>
    <w:rsid w:val="00087B77"/>
    <w:rPr>
      <w:rFonts w:ascii="Times New Roman" w:eastAsia="Times New Roman" w:hAnsi="Times New Roman" w:cs="Times New Roman"/>
      <w:sz w:val="16"/>
      <w:szCs w:val="16"/>
      <w:lang w:val="en-GB" w:eastAsia="ar-SA" w:bidi="ar-SA"/>
    </w:rPr>
  </w:style>
  <w:style w:type="character" w:customStyle="1" w:styleId="Mention1">
    <w:name w:val="Mention1"/>
    <w:basedOn w:val="DefaultParagraphFont"/>
    <w:uiPriority w:val="99"/>
    <w:semiHidden/>
    <w:unhideWhenUsed/>
    <w:rsid w:val="005B0A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F9399-3E86-4BB0-9D39-43D07A82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Premachandra HASA</dc:creator>
  <cp:lastModifiedBy>Pinnaduwa PUS</cp:lastModifiedBy>
  <cp:revision>4</cp:revision>
  <cp:lastPrinted>2021-04-06T07:57:00Z</cp:lastPrinted>
  <dcterms:created xsi:type="dcterms:W3CDTF">2023-04-12T02:23:00Z</dcterms:created>
  <dcterms:modified xsi:type="dcterms:W3CDTF">2023-04-17T02:59:00Z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70f6ea56,67274281,36611547</vt:lpwstr>
  </property>
  <property fmtid="{D5CDD505-2E9C-101B-9397-08002B2CF9AE}" pid="3" name="ClassificationContentMarkingHeaderFontProps">
    <vt:lpwstr>#000000,10,Calibri</vt:lpwstr>
  </property>
  <property fmtid="{D5CDD505-2E9C-101B-9397-08002B2CF9AE}" pid="4" name="ClassificationContentMarkingHeaderText">
    <vt:lpwstr>[Limited Sharing]</vt:lpwstr>
  </property>
  <property fmtid="{D5CDD505-2E9C-101B-9397-08002B2CF9AE}" pid="5" name="MSIP_Label_83c4ab6a-b8f9-4a41-a9e3-9d9b3c522aed_Enabled">
    <vt:lpwstr>true</vt:lpwstr>
  </property>
  <property fmtid="{D5CDD505-2E9C-101B-9397-08002B2CF9AE}" pid="6" name="MSIP_Label_83c4ab6a-b8f9-4a41-a9e3-9d9b3c522aed_SetDate">
    <vt:lpwstr>2023-04-10T03:19:36Z</vt:lpwstr>
  </property>
  <property fmtid="{D5CDD505-2E9C-101B-9397-08002B2CF9AE}" pid="7" name="MSIP_Label_83c4ab6a-b8f9-4a41-a9e3-9d9b3c522aed_Method">
    <vt:lpwstr>Standard</vt:lpwstr>
  </property>
  <property fmtid="{D5CDD505-2E9C-101B-9397-08002B2CF9AE}" pid="8" name="MSIP_Label_83c4ab6a-b8f9-4a41-a9e3-9d9b3c522aed_Name">
    <vt:lpwstr>83c4ab6a-b8f9-4a41-a9e3-9d9b3c522aed</vt:lpwstr>
  </property>
  <property fmtid="{D5CDD505-2E9C-101B-9397-08002B2CF9AE}" pid="9" name="MSIP_Label_83c4ab6a-b8f9-4a41-a9e3-9d9b3c522aed_SiteId">
    <vt:lpwstr>deb56736-e31c-4f83-a094-a8aee555a992</vt:lpwstr>
  </property>
  <property fmtid="{D5CDD505-2E9C-101B-9397-08002B2CF9AE}" pid="10" name="MSIP_Label_83c4ab6a-b8f9-4a41-a9e3-9d9b3c522aed_ActionId">
    <vt:lpwstr>fee5ede7-932c-4b83-b2c3-dab931232604</vt:lpwstr>
  </property>
  <property fmtid="{D5CDD505-2E9C-101B-9397-08002B2CF9AE}" pid="11" name="MSIP_Label_83c4ab6a-b8f9-4a41-a9e3-9d9b3c522aed_ContentBits">
    <vt:lpwstr>1</vt:lpwstr>
  </property>
</Properties>
</file>